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F71A" w14:textId="51FA49BF" w:rsidR="00436E60" w:rsidRDefault="00436E60" w:rsidP="007C41FB">
      <w:pPr>
        <w:spacing w:after="0" w:line="240" w:lineRule="auto"/>
        <w:ind w:hanging="284"/>
        <w:jc w:val="center"/>
        <w:rPr>
          <w:rFonts w:ascii="Arial" w:hAnsi="Arial" w:cs="Arial"/>
          <w:b/>
          <w:bCs/>
          <w:color w:val="2E5395"/>
          <w:sz w:val="24"/>
          <w:szCs w:val="24"/>
        </w:rPr>
      </w:pPr>
      <w:bookmarkStart w:id="0" w:name="_Hlk191552673"/>
      <w:bookmarkStart w:id="1" w:name="_Hlk191551942"/>
      <w:r>
        <w:rPr>
          <w:rFonts w:ascii="Arial" w:hAnsi="Arial" w:cs="Arial"/>
          <w:b/>
          <w:bCs/>
          <w:color w:val="2E5395"/>
          <w:sz w:val="24"/>
          <w:szCs w:val="24"/>
        </w:rPr>
        <w:t>MALTRATO INFANTIL SEGÚN GÉNERO Y GRUPO ETARIO HOSPITAL DEL NIÑO, PANAMÁ 2020-2023.</w:t>
      </w:r>
    </w:p>
    <w:bookmarkEnd w:id="0"/>
    <w:p w14:paraId="613AE9B5" w14:textId="77777777" w:rsidR="007C41FB" w:rsidRPr="00436E60" w:rsidRDefault="007C41FB" w:rsidP="007C41FB">
      <w:pPr>
        <w:spacing w:after="0" w:line="240" w:lineRule="auto"/>
        <w:ind w:hanging="284"/>
        <w:jc w:val="center"/>
        <w:rPr>
          <w:rFonts w:ascii="Times New Roman" w:eastAsia="Times New Roman" w:hAnsi="Times New Roman" w:cs="Times New Roman"/>
          <w:sz w:val="24"/>
          <w:szCs w:val="24"/>
          <w:lang w:eastAsia="es-PA"/>
        </w:rPr>
      </w:pPr>
    </w:p>
    <w:p w14:paraId="5AFE46F0" w14:textId="0F7BE60D" w:rsidR="00705585" w:rsidRPr="00174A3D" w:rsidRDefault="0072197C" w:rsidP="007C41FB">
      <w:pPr>
        <w:spacing w:after="0" w:line="240" w:lineRule="auto"/>
        <w:ind w:hanging="284"/>
        <w:jc w:val="center"/>
        <w:rPr>
          <w:rFonts w:ascii="Arial" w:eastAsia="Times New Roman" w:hAnsi="Arial" w:cs="Arial"/>
          <w:color w:val="2E5395"/>
          <w:sz w:val="24"/>
          <w:szCs w:val="24"/>
          <w:lang w:eastAsia="es-PA"/>
        </w:rPr>
      </w:pPr>
      <w:r w:rsidRPr="00174A3D">
        <w:rPr>
          <w:rFonts w:ascii="Arial" w:eastAsia="Times New Roman" w:hAnsi="Arial" w:cs="Arial"/>
          <w:color w:val="2E5395"/>
          <w:sz w:val="24"/>
          <w:szCs w:val="24"/>
          <w:lang w:eastAsia="es-PA"/>
        </w:rPr>
        <w:t xml:space="preserve">CHILD ABUSE BY GENDER AND AGE GROUP CHILDREN'S HOSPITAL, PANAMA </w:t>
      </w:r>
      <w:r w:rsidR="00436E60" w:rsidRPr="00174A3D">
        <w:rPr>
          <w:rFonts w:ascii="Arial" w:eastAsia="Times New Roman" w:hAnsi="Arial" w:cs="Arial"/>
          <w:color w:val="2E5395"/>
          <w:sz w:val="24"/>
          <w:szCs w:val="24"/>
          <w:lang w:eastAsia="es-PA"/>
        </w:rPr>
        <w:t>2020 – 2023.</w:t>
      </w:r>
    </w:p>
    <w:p w14:paraId="3CE85BEB" w14:textId="77777777" w:rsidR="00380391" w:rsidRDefault="00380391" w:rsidP="007C41FB">
      <w:pPr>
        <w:spacing w:after="0" w:line="240" w:lineRule="auto"/>
        <w:ind w:hanging="284"/>
        <w:jc w:val="center"/>
        <w:rPr>
          <w:rFonts w:ascii="Times New Roman" w:eastAsia="Times New Roman" w:hAnsi="Times New Roman" w:cs="Times New Roman"/>
          <w:color w:val="2E5395"/>
          <w:sz w:val="24"/>
          <w:szCs w:val="24"/>
          <w:lang w:eastAsia="es-PA"/>
        </w:rPr>
      </w:pPr>
    </w:p>
    <w:p w14:paraId="5F87769C" w14:textId="77777777" w:rsidR="00380391" w:rsidRPr="00436E60" w:rsidRDefault="00380391" w:rsidP="007C41FB">
      <w:pPr>
        <w:spacing w:after="0" w:line="240" w:lineRule="auto"/>
        <w:ind w:hanging="284"/>
        <w:jc w:val="center"/>
        <w:rPr>
          <w:rFonts w:ascii="Arial" w:hAnsi="Arial" w:cs="Arial"/>
          <w:sz w:val="24"/>
          <w:szCs w:val="24"/>
          <w:lang w:val="en-US"/>
        </w:rPr>
      </w:pPr>
    </w:p>
    <w:p w14:paraId="0344EE97" w14:textId="1CFB261E" w:rsidR="007E4833" w:rsidRPr="007A6EBC" w:rsidRDefault="00396B42" w:rsidP="007E4833">
      <w:pPr>
        <w:pStyle w:val="Textoindependiente"/>
        <w:spacing w:before="1"/>
        <w:ind w:left="102"/>
        <w:rPr>
          <w:rFonts w:ascii="Arial" w:hAnsi="Arial" w:cs="Arial"/>
          <w:lang w:val="en-US"/>
        </w:rPr>
      </w:pPr>
      <w:r>
        <w:rPr>
          <w:rFonts w:ascii="Arial" w:hAnsi="Arial" w:cs="Arial"/>
          <w:lang w:val="en-US"/>
        </w:rPr>
        <w:t xml:space="preserve">Concepción </w:t>
      </w:r>
      <w:r w:rsidR="00672D7C">
        <w:rPr>
          <w:rFonts w:ascii="Arial" w:hAnsi="Arial" w:cs="Arial"/>
          <w:lang w:val="en-US"/>
        </w:rPr>
        <w:t xml:space="preserve">De Gracia </w:t>
      </w:r>
      <w:r w:rsidR="007E4833" w:rsidRPr="007A6EBC">
        <w:rPr>
          <w:rFonts w:ascii="Arial" w:hAnsi="Arial" w:cs="Arial"/>
          <w:lang w:val="en-US"/>
        </w:rPr>
        <w:t>R</w:t>
      </w:r>
      <w:r>
        <w:rPr>
          <w:rFonts w:ascii="Arial" w:hAnsi="Arial" w:cs="Arial"/>
          <w:lang w:val="en-US"/>
        </w:rPr>
        <w:t>ogelio</w:t>
      </w:r>
      <w:r w:rsidR="007E4833" w:rsidRPr="007A6EBC">
        <w:rPr>
          <w:rFonts w:ascii="Arial" w:hAnsi="Arial" w:cs="Arial"/>
          <w:lang w:val="en-US"/>
        </w:rPr>
        <w:t xml:space="preserve"> </w:t>
      </w:r>
    </w:p>
    <w:p w14:paraId="0681CCFF" w14:textId="4612E95C" w:rsidR="007E4833" w:rsidRPr="007A6EBC" w:rsidRDefault="007E4833" w:rsidP="007E4833">
      <w:pPr>
        <w:pStyle w:val="Textoindependiente"/>
        <w:spacing w:before="1"/>
        <w:ind w:left="102"/>
        <w:rPr>
          <w:rFonts w:ascii="Arial" w:hAnsi="Arial" w:cs="Arial"/>
          <w:lang w:val="es-PA"/>
        </w:rPr>
      </w:pPr>
      <w:r w:rsidRPr="007626E4">
        <w:rPr>
          <w:rFonts w:ascii="Arial" w:hAnsi="Arial" w:cs="Arial"/>
          <w:noProof/>
          <w:color w:val="92D050"/>
          <w:lang w:val="es-PA" w:eastAsia="es-PA"/>
        </w:rPr>
        <w:drawing>
          <wp:anchor distT="0" distB="0" distL="114300" distR="114300" simplePos="0" relativeHeight="251652096" behindDoc="1" locked="0" layoutInCell="1" allowOverlap="1" wp14:anchorId="6A9C0AFB" wp14:editId="7F5E3977">
            <wp:simplePos x="0" y="0"/>
            <wp:positionH relativeFrom="margin">
              <wp:posOffset>85725</wp:posOffset>
            </wp:positionH>
            <wp:positionV relativeFrom="paragraph">
              <wp:posOffset>146050</wp:posOffset>
            </wp:positionV>
            <wp:extent cx="161925" cy="161925"/>
            <wp:effectExtent l="0" t="0" r="9525" b="9525"/>
            <wp:wrapNone/>
            <wp:docPr id="27" name="Imagen 2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con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EBC">
        <w:rPr>
          <w:rFonts w:ascii="Arial" w:hAnsi="Arial" w:cs="Arial"/>
          <w:lang w:val="es-PA"/>
        </w:rPr>
        <w:t xml:space="preserve">Hospital </w:t>
      </w:r>
      <w:r w:rsidR="00A34E2F">
        <w:rPr>
          <w:rFonts w:ascii="Arial" w:hAnsi="Arial" w:cs="Arial"/>
          <w:lang w:val="es-PA"/>
        </w:rPr>
        <w:t>del Niño Dr. José Renán Esquivel</w:t>
      </w:r>
      <w:r>
        <w:rPr>
          <w:rFonts w:ascii="Arial" w:hAnsi="Arial" w:cs="Arial"/>
          <w:lang w:val="es-PA"/>
        </w:rPr>
        <w:t>. Panamá</w:t>
      </w:r>
    </w:p>
    <w:p w14:paraId="3CA1FBF6" w14:textId="2AF0BE59" w:rsidR="007E4833" w:rsidRDefault="007E4833" w:rsidP="007E4833">
      <w:pPr>
        <w:pStyle w:val="Textoindependiente"/>
        <w:ind w:left="102"/>
        <w:rPr>
          <w:rFonts w:ascii="Arial" w:hAnsi="Arial" w:cs="Arial"/>
          <w:color w:val="48494B"/>
          <w:lang w:val="es-PA"/>
        </w:rPr>
      </w:pPr>
      <w:r>
        <w:rPr>
          <w:rFonts w:ascii="Arial" w:hAnsi="Arial" w:cs="Arial"/>
          <w:lang w:val="es-PA"/>
        </w:rPr>
        <w:t xml:space="preserve">      </w:t>
      </w:r>
      <w:r w:rsidRPr="007A6EBC">
        <w:rPr>
          <w:rFonts w:ascii="Arial" w:hAnsi="Arial" w:cs="Arial"/>
          <w:lang w:val="es-PA"/>
        </w:rPr>
        <w:t>ORCID</w:t>
      </w:r>
      <w:r w:rsidRPr="007A6EBC">
        <w:rPr>
          <w:rFonts w:ascii="Arial" w:hAnsi="Arial" w:cs="Arial"/>
          <w:color w:val="0462C1"/>
          <w:lang w:val="es-PA"/>
        </w:rPr>
        <w:t xml:space="preserve">: </w:t>
      </w:r>
      <w:hyperlink r:id="rId12" w:history="1">
        <w:r w:rsidR="00672D7C" w:rsidRPr="001D006E">
          <w:rPr>
            <w:rStyle w:val="Hipervnculo"/>
            <w:rFonts w:ascii="Arial" w:hAnsi="Arial" w:cs="Arial"/>
            <w:lang w:val="es-PA"/>
          </w:rPr>
          <w:t>https://orcid.org/0009-0007-6740-3380</w:t>
        </w:r>
      </w:hyperlink>
    </w:p>
    <w:p w14:paraId="2D4BF0BA" w14:textId="3E8F8C4A" w:rsidR="007E4833" w:rsidRDefault="007E4833" w:rsidP="007E4833">
      <w:pPr>
        <w:pStyle w:val="Textoindependiente"/>
        <w:ind w:left="102"/>
        <w:rPr>
          <w:rFonts w:ascii="Arial" w:hAnsi="Arial" w:cs="Arial"/>
          <w:lang w:val="es-PA"/>
        </w:rPr>
      </w:pPr>
      <w:r w:rsidRPr="007A6EBC">
        <w:rPr>
          <w:rFonts w:ascii="Arial" w:hAnsi="Arial" w:cs="Arial"/>
          <w:lang w:val="es-PA"/>
        </w:rPr>
        <w:t xml:space="preserve">Correo electrónico: </w:t>
      </w:r>
      <w:hyperlink r:id="rId13" w:history="1">
        <w:r w:rsidR="00396B42" w:rsidRPr="001D006E">
          <w:rPr>
            <w:rStyle w:val="Hipervnculo"/>
            <w:rFonts w:ascii="Arial" w:hAnsi="Arial" w:cs="Arial"/>
            <w:lang w:val="es-PA"/>
          </w:rPr>
          <w:t>rogerconcep76@gmail.com</w:t>
        </w:r>
      </w:hyperlink>
    </w:p>
    <w:p w14:paraId="555ED2C8" w14:textId="77777777" w:rsidR="007E4833" w:rsidRPr="007A6EBC" w:rsidRDefault="007E4833" w:rsidP="007E4833">
      <w:pPr>
        <w:pStyle w:val="Textoindependiente"/>
        <w:spacing w:before="7"/>
        <w:rPr>
          <w:rFonts w:ascii="Arial" w:hAnsi="Arial" w:cs="Arial"/>
          <w:lang w:val="es-PA"/>
        </w:rPr>
      </w:pPr>
    </w:p>
    <w:p w14:paraId="31C919E0" w14:textId="77777777" w:rsidR="007E4833" w:rsidRPr="007A6EBC" w:rsidRDefault="007E4833" w:rsidP="007E4833">
      <w:pPr>
        <w:pStyle w:val="Textoindependiente"/>
        <w:rPr>
          <w:rFonts w:ascii="Arial" w:hAnsi="Arial" w:cs="Arial"/>
          <w:lang w:val="es-PA"/>
        </w:rPr>
      </w:pPr>
    </w:p>
    <w:p w14:paraId="0AF26A57" w14:textId="1DB5EC98" w:rsidR="007E4833" w:rsidRPr="007A6EBC" w:rsidRDefault="007E4833" w:rsidP="007E4833">
      <w:pPr>
        <w:pStyle w:val="Textoindependiente"/>
        <w:jc w:val="right"/>
        <w:rPr>
          <w:rFonts w:ascii="Arial" w:hAnsi="Arial" w:cs="Arial"/>
          <w:lang w:val="es-PA"/>
        </w:rPr>
      </w:pPr>
      <w:r w:rsidRPr="007A6EBC">
        <w:rPr>
          <w:rFonts w:ascii="Arial" w:hAnsi="Arial" w:cs="Arial"/>
          <w:b/>
          <w:lang w:val="es-PA"/>
        </w:rPr>
        <w:t>Fecha de recepción:</w:t>
      </w:r>
      <w:r w:rsidRPr="007A6EBC">
        <w:rPr>
          <w:rFonts w:ascii="Arial" w:hAnsi="Arial" w:cs="Arial"/>
          <w:lang w:val="es-PA"/>
        </w:rPr>
        <w:t xml:space="preserve"> </w:t>
      </w:r>
      <w:r w:rsidR="00EF2C45">
        <w:rPr>
          <w:rFonts w:ascii="Arial" w:hAnsi="Arial" w:cs="Arial"/>
          <w:lang w:val="es-PA"/>
        </w:rPr>
        <w:t>8</w:t>
      </w:r>
      <w:r w:rsidRPr="007A6EBC">
        <w:rPr>
          <w:rFonts w:ascii="Arial" w:hAnsi="Arial" w:cs="Arial"/>
          <w:lang w:val="es-PA"/>
        </w:rPr>
        <w:t xml:space="preserve"> de ju</w:t>
      </w:r>
      <w:r w:rsidR="001E04FF">
        <w:rPr>
          <w:rFonts w:ascii="Arial" w:hAnsi="Arial" w:cs="Arial"/>
          <w:lang w:val="es-PA"/>
        </w:rPr>
        <w:t>lio</w:t>
      </w:r>
      <w:r w:rsidRPr="007A6EBC">
        <w:rPr>
          <w:rFonts w:ascii="Arial" w:hAnsi="Arial" w:cs="Arial"/>
          <w:lang w:val="es-PA"/>
        </w:rPr>
        <w:t xml:space="preserve"> 2024.</w:t>
      </w:r>
    </w:p>
    <w:p w14:paraId="10E6356B" w14:textId="5ABF334C" w:rsidR="007E4833" w:rsidRPr="007A6EBC" w:rsidRDefault="007E4833" w:rsidP="007E4833">
      <w:pPr>
        <w:pStyle w:val="Textoindependiente"/>
        <w:jc w:val="right"/>
        <w:rPr>
          <w:rFonts w:ascii="Arial" w:hAnsi="Arial" w:cs="Arial"/>
        </w:rPr>
      </w:pPr>
      <w:r w:rsidRPr="007A6EBC">
        <w:rPr>
          <w:rFonts w:ascii="Arial" w:hAnsi="Arial" w:cs="Arial"/>
          <w:b/>
        </w:rPr>
        <w:t>Fecha de aceptación:</w:t>
      </w:r>
      <w:r w:rsidRPr="007A6EBC">
        <w:rPr>
          <w:rFonts w:ascii="Arial" w:hAnsi="Arial" w:cs="Arial"/>
        </w:rPr>
        <w:t xml:space="preserve"> </w:t>
      </w:r>
      <w:r w:rsidR="00F90EC7">
        <w:rPr>
          <w:rFonts w:ascii="Arial" w:hAnsi="Arial" w:cs="Arial"/>
        </w:rPr>
        <w:t>20 de enero 2025</w:t>
      </w:r>
      <w:r w:rsidRPr="007A6EBC">
        <w:rPr>
          <w:rFonts w:ascii="Arial" w:hAnsi="Arial" w:cs="Arial"/>
        </w:rPr>
        <w:t>.</w:t>
      </w:r>
    </w:p>
    <w:p w14:paraId="78AE3B51" w14:textId="77777777" w:rsidR="00705585" w:rsidRPr="00970720" w:rsidRDefault="00705585" w:rsidP="00AC0614">
      <w:pPr>
        <w:pStyle w:val="Ttulo1"/>
        <w:spacing w:before="100" w:beforeAutospacing="1"/>
        <w:jc w:val="both"/>
        <w:rPr>
          <w:rFonts w:ascii="Arial" w:hAnsi="Arial" w:cs="Arial"/>
          <w:b/>
          <w:bCs/>
          <w:sz w:val="22"/>
          <w:szCs w:val="22"/>
        </w:rPr>
      </w:pPr>
      <w:r w:rsidRPr="00970720">
        <w:rPr>
          <w:rFonts w:ascii="Arial" w:hAnsi="Arial" w:cs="Arial"/>
          <w:b/>
          <w:bCs/>
          <w:color w:val="2E5395"/>
          <w:sz w:val="22"/>
          <w:szCs w:val="22"/>
        </w:rPr>
        <w:t>RESUMEN</w:t>
      </w:r>
    </w:p>
    <w:p w14:paraId="4F268FEE" w14:textId="77777777" w:rsidR="00705585" w:rsidRPr="00970720" w:rsidRDefault="00705585" w:rsidP="00AC0614">
      <w:pPr>
        <w:pStyle w:val="Textoindependiente"/>
        <w:spacing w:before="10"/>
        <w:ind w:hanging="284"/>
        <w:jc w:val="both"/>
        <w:rPr>
          <w:rFonts w:ascii="Arial" w:hAnsi="Arial" w:cs="Arial"/>
          <w:b/>
          <w:sz w:val="22"/>
          <w:szCs w:val="22"/>
        </w:rPr>
      </w:pPr>
    </w:p>
    <w:p w14:paraId="16450B9A" w14:textId="524170A2" w:rsidR="00822DA1" w:rsidRPr="00970720" w:rsidRDefault="0033539E" w:rsidP="00AD795C">
      <w:pPr>
        <w:spacing w:after="0" w:line="240" w:lineRule="auto"/>
        <w:jc w:val="both"/>
        <w:rPr>
          <w:rFonts w:ascii="Arial" w:eastAsia="Times New Roman" w:hAnsi="Arial" w:cs="Arial"/>
          <w:color w:val="000000"/>
          <w:lang w:eastAsia="es-PA"/>
        </w:rPr>
      </w:pPr>
      <w:r w:rsidRPr="0033539E">
        <w:rPr>
          <w:rFonts w:ascii="Arial" w:eastAsia="Times New Roman" w:hAnsi="Arial" w:cs="Arial"/>
          <w:b/>
          <w:bCs/>
          <w:color w:val="000000"/>
          <w:lang w:eastAsia="es-PA"/>
        </w:rPr>
        <w:t>Introducción:</w:t>
      </w:r>
      <w:r>
        <w:rPr>
          <w:rFonts w:ascii="Arial" w:eastAsia="Times New Roman" w:hAnsi="Arial" w:cs="Arial"/>
          <w:color w:val="000000"/>
          <w:lang w:eastAsia="es-PA"/>
        </w:rPr>
        <w:t xml:space="preserve"> </w:t>
      </w:r>
      <w:r w:rsidR="00E94FCC" w:rsidRPr="00970720">
        <w:rPr>
          <w:rFonts w:ascii="Arial" w:eastAsia="Times New Roman" w:hAnsi="Arial" w:cs="Arial"/>
          <w:color w:val="000000"/>
          <w:lang w:eastAsia="es-PA"/>
        </w:rPr>
        <w:t>Los casos de maltrato infantil en la niña, el niño y el adolescente van en aumento en nuestro país; convirtiéndose en un problema social grave que puede tener efectos duraderos en la salud física y mental de los menores,</w:t>
      </w:r>
      <w:r w:rsidR="00944020">
        <w:rPr>
          <w:rFonts w:ascii="Arial" w:eastAsia="Times New Roman" w:hAnsi="Arial" w:cs="Arial"/>
          <w:color w:val="000000"/>
          <w:lang w:eastAsia="es-PA"/>
        </w:rPr>
        <w:t xml:space="preserve"> </w:t>
      </w:r>
      <w:bookmarkStart w:id="2" w:name="_Hlk191560454"/>
      <w:r w:rsidR="00944020">
        <w:rPr>
          <w:rFonts w:ascii="Arial" w:eastAsia="Times New Roman" w:hAnsi="Arial" w:cs="Arial"/>
          <w:color w:val="000000"/>
          <w:lang w:eastAsia="es-PA"/>
        </w:rPr>
        <w:t>por ello,</w:t>
      </w:r>
      <w:r w:rsidR="00E94FCC" w:rsidRPr="00970720">
        <w:rPr>
          <w:rFonts w:ascii="Arial" w:eastAsia="Times New Roman" w:hAnsi="Arial" w:cs="Arial"/>
          <w:color w:val="000000"/>
          <w:lang w:eastAsia="es-PA"/>
        </w:rPr>
        <w:t xml:space="preserve"> es </w:t>
      </w:r>
      <w:r w:rsidR="004879F5">
        <w:rPr>
          <w:rFonts w:ascii="Arial" w:eastAsia="Times New Roman" w:hAnsi="Arial" w:cs="Arial"/>
          <w:color w:val="000000"/>
          <w:lang w:eastAsia="es-PA"/>
        </w:rPr>
        <w:t>de i</w:t>
      </w:r>
      <w:r w:rsidR="00E94FCC" w:rsidRPr="00970720">
        <w:rPr>
          <w:rFonts w:ascii="Arial" w:eastAsia="Times New Roman" w:hAnsi="Arial" w:cs="Arial"/>
          <w:color w:val="000000"/>
          <w:lang w:eastAsia="es-PA"/>
        </w:rPr>
        <w:t xml:space="preserve">mportancia para el profesional de enfermería brindarles apoyo emocional y físico a las víctimas y </w:t>
      </w:r>
      <w:r w:rsidR="00944020">
        <w:rPr>
          <w:rFonts w:ascii="Arial" w:eastAsia="Times New Roman" w:hAnsi="Arial" w:cs="Arial"/>
          <w:color w:val="000000"/>
          <w:lang w:eastAsia="es-PA"/>
        </w:rPr>
        <w:t>a la vez</w:t>
      </w:r>
      <w:r w:rsidR="00E94FCC" w:rsidRPr="00970720">
        <w:rPr>
          <w:rFonts w:ascii="Arial" w:eastAsia="Times New Roman" w:hAnsi="Arial" w:cs="Arial"/>
          <w:color w:val="000000"/>
          <w:lang w:eastAsia="es-PA"/>
        </w:rPr>
        <w:t xml:space="preserve"> educar a las familias sobre los recursos disponibles en nuestro país y las estrategias de prevención.  </w:t>
      </w:r>
      <w:bookmarkEnd w:id="2"/>
      <w:r w:rsidR="00E94FCC" w:rsidRPr="00970720">
        <w:rPr>
          <w:rFonts w:ascii="Arial" w:eastAsia="Times New Roman" w:hAnsi="Arial" w:cs="Arial"/>
          <w:color w:val="000000"/>
          <w:lang w:eastAsia="es-PA"/>
        </w:rPr>
        <w:t xml:space="preserve">Los profesionales de enfermería a diario </w:t>
      </w:r>
      <w:r w:rsidR="00AD795C" w:rsidRPr="00970720">
        <w:rPr>
          <w:rFonts w:ascii="Arial" w:eastAsia="Times New Roman" w:hAnsi="Arial" w:cs="Arial"/>
          <w:color w:val="000000"/>
          <w:lang w:eastAsia="es-PA"/>
        </w:rPr>
        <w:t>recibimos más</w:t>
      </w:r>
      <w:r w:rsidR="00E94FCC" w:rsidRPr="00970720">
        <w:rPr>
          <w:rFonts w:ascii="Arial" w:eastAsia="Times New Roman" w:hAnsi="Arial" w:cs="Arial"/>
          <w:color w:val="000000"/>
          <w:lang w:eastAsia="es-PA"/>
        </w:rPr>
        <w:t xml:space="preserve"> de un caso de maltrato </w:t>
      </w:r>
      <w:r w:rsidR="00AD795C" w:rsidRPr="00970720">
        <w:rPr>
          <w:rFonts w:ascii="Arial" w:eastAsia="Times New Roman" w:hAnsi="Arial" w:cs="Arial"/>
          <w:color w:val="000000"/>
          <w:lang w:eastAsia="es-PA"/>
        </w:rPr>
        <w:t>infantil, por</w:t>
      </w:r>
      <w:r w:rsidR="00E94FCC" w:rsidRPr="00970720">
        <w:rPr>
          <w:rFonts w:ascii="Arial" w:eastAsia="Times New Roman" w:hAnsi="Arial" w:cs="Arial"/>
          <w:color w:val="000000"/>
          <w:lang w:eastAsia="es-PA"/>
        </w:rPr>
        <w:t xml:space="preserve"> lo </w:t>
      </w:r>
      <w:r w:rsidR="00AD795C" w:rsidRPr="00970720">
        <w:rPr>
          <w:rFonts w:ascii="Arial" w:eastAsia="Times New Roman" w:hAnsi="Arial" w:cs="Arial"/>
          <w:color w:val="000000"/>
          <w:lang w:eastAsia="es-PA"/>
        </w:rPr>
        <w:t>que debemos</w:t>
      </w:r>
      <w:r w:rsidR="00E94FCC" w:rsidRPr="00970720">
        <w:rPr>
          <w:rFonts w:ascii="Arial" w:eastAsia="Times New Roman" w:hAnsi="Arial" w:cs="Arial"/>
          <w:color w:val="000000"/>
          <w:lang w:eastAsia="es-PA"/>
        </w:rPr>
        <w:t xml:space="preserve"> documentar cada caso con los hallazgos y signos de maltrato para que se lleve a cabo por las autoridades competentes las investigaciones del caso y la protección del menor. El </w:t>
      </w:r>
      <w:r w:rsidR="00E94FCC" w:rsidRPr="00970720">
        <w:rPr>
          <w:rFonts w:ascii="Arial" w:eastAsia="Times New Roman" w:hAnsi="Arial" w:cs="Arial"/>
          <w:b/>
          <w:bCs/>
          <w:color w:val="000000"/>
          <w:lang w:eastAsia="es-PA"/>
        </w:rPr>
        <w:t xml:space="preserve">objetivo </w:t>
      </w:r>
      <w:r w:rsidR="00E94FCC" w:rsidRPr="00970720">
        <w:rPr>
          <w:rFonts w:ascii="Arial" w:eastAsia="Times New Roman" w:hAnsi="Arial" w:cs="Arial"/>
          <w:color w:val="000000"/>
          <w:lang w:eastAsia="es-PA"/>
        </w:rPr>
        <w:t xml:space="preserve">es describir las consecuencias, género y grupo etario mayormente afectado durante los años 2020- 2023 atendidos en el Hospital del Niño </w:t>
      </w:r>
      <w:r w:rsidR="00AD795C" w:rsidRPr="00970720">
        <w:rPr>
          <w:rFonts w:ascii="Arial" w:eastAsia="Times New Roman" w:hAnsi="Arial" w:cs="Arial"/>
          <w:color w:val="000000"/>
          <w:lang w:eastAsia="es-PA"/>
        </w:rPr>
        <w:t>Dr. José</w:t>
      </w:r>
      <w:r w:rsidR="00E94FCC" w:rsidRPr="00970720">
        <w:rPr>
          <w:rFonts w:ascii="Arial" w:eastAsia="Times New Roman" w:hAnsi="Arial" w:cs="Arial"/>
          <w:color w:val="000000"/>
          <w:lang w:eastAsia="es-PA"/>
        </w:rPr>
        <w:t xml:space="preserve"> Renán Esquivel. </w:t>
      </w:r>
      <w:r w:rsidR="00E94FCC" w:rsidRPr="00970720">
        <w:rPr>
          <w:rFonts w:ascii="Arial" w:eastAsia="Times New Roman" w:hAnsi="Arial" w:cs="Arial"/>
          <w:b/>
          <w:bCs/>
          <w:color w:val="000000"/>
          <w:lang w:eastAsia="es-PA"/>
        </w:rPr>
        <w:t xml:space="preserve">Metodología: </w:t>
      </w:r>
      <w:r w:rsidR="004B2687" w:rsidRPr="00970720">
        <w:rPr>
          <w:rFonts w:ascii="Arial" w:eastAsia="Times New Roman" w:hAnsi="Arial" w:cs="Arial"/>
          <w:bCs/>
          <w:color w:val="000000"/>
          <w:lang w:eastAsia="es-PA"/>
        </w:rPr>
        <w:t xml:space="preserve">Paradigma </w:t>
      </w:r>
      <w:r w:rsidR="00AC5279" w:rsidRPr="00970720">
        <w:rPr>
          <w:rFonts w:ascii="Arial" w:eastAsia="Times New Roman" w:hAnsi="Arial" w:cs="Arial"/>
          <w:color w:val="000000"/>
          <w:lang w:eastAsia="es-PA"/>
        </w:rPr>
        <w:t xml:space="preserve">cuantitativo, investigativo; los datos de este estudio se obtuvieron del Departamento de Registros Médicos y Estadístico del Hospital del Niño, Dr. José Renán Esquivel. 2020- 2023.   </w:t>
      </w:r>
      <w:r w:rsidR="00E94FCC" w:rsidRPr="00970720">
        <w:rPr>
          <w:rFonts w:ascii="Arial" w:eastAsia="Times New Roman" w:hAnsi="Arial" w:cs="Arial"/>
          <w:b/>
          <w:bCs/>
          <w:color w:val="000000"/>
          <w:lang w:eastAsia="es-PA"/>
        </w:rPr>
        <w:t>Resultados:</w:t>
      </w:r>
      <w:r w:rsidR="00822DA1" w:rsidRPr="00970720">
        <w:rPr>
          <w:rFonts w:ascii="Arial" w:eastAsia="Times New Roman" w:hAnsi="Arial" w:cs="Arial"/>
          <w:color w:val="000000"/>
          <w:lang w:eastAsia="es-PA"/>
        </w:rPr>
        <w:t xml:space="preserve"> De un total de 649 casos, el 50.1 % pertenecen al género masculino, donde el grupo etario más afectado es de 1 a 4 años, siendo la principal causa de </w:t>
      </w:r>
      <w:r w:rsidR="00AD795C" w:rsidRPr="00970720">
        <w:rPr>
          <w:rFonts w:ascii="Arial" w:eastAsia="Times New Roman" w:hAnsi="Arial" w:cs="Arial"/>
          <w:color w:val="000000"/>
          <w:lang w:eastAsia="es-PA"/>
        </w:rPr>
        <w:t>maltrato la</w:t>
      </w:r>
      <w:r w:rsidR="00822DA1" w:rsidRPr="00970720">
        <w:rPr>
          <w:rFonts w:ascii="Arial" w:eastAsia="Times New Roman" w:hAnsi="Arial" w:cs="Arial"/>
          <w:color w:val="000000"/>
          <w:lang w:eastAsia="es-PA"/>
        </w:rPr>
        <w:t xml:space="preserve"> negligencia con un 58,6% lo que representa 380 casos atendidos durante los años antes mencionados. </w:t>
      </w:r>
    </w:p>
    <w:p w14:paraId="1F9B2E69" w14:textId="118FA918" w:rsidR="00E94FCC" w:rsidRPr="00970720" w:rsidRDefault="00E94FCC" w:rsidP="00AD795C">
      <w:pPr>
        <w:spacing w:after="0" w:line="240" w:lineRule="auto"/>
        <w:jc w:val="both"/>
        <w:rPr>
          <w:rFonts w:ascii="Arial" w:eastAsia="Times New Roman" w:hAnsi="Arial" w:cs="Arial"/>
          <w:color w:val="000000"/>
          <w:lang w:eastAsia="es-PA"/>
        </w:rPr>
      </w:pPr>
      <w:r w:rsidRPr="00970720">
        <w:rPr>
          <w:rFonts w:ascii="Arial" w:eastAsia="Times New Roman" w:hAnsi="Arial" w:cs="Arial"/>
          <w:color w:val="000000"/>
          <w:lang w:eastAsia="es-PA"/>
        </w:rPr>
        <w:t xml:space="preserve"> </w:t>
      </w:r>
      <w:r w:rsidRPr="00970720">
        <w:rPr>
          <w:rFonts w:ascii="Arial" w:eastAsia="Times New Roman" w:hAnsi="Arial" w:cs="Arial"/>
          <w:b/>
          <w:bCs/>
          <w:color w:val="000000"/>
          <w:lang w:eastAsia="es-PA"/>
        </w:rPr>
        <w:t xml:space="preserve">Conclusiones: </w:t>
      </w:r>
      <w:r w:rsidRPr="00970720">
        <w:rPr>
          <w:rFonts w:ascii="Arial" w:eastAsia="Times New Roman" w:hAnsi="Arial" w:cs="Arial"/>
          <w:color w:val="000000"/>
          <w:lang w:eastAsia="es-PA"/>
        </w:rPr>
        <w:t xml:space="preserve">El maltrato infantil es un problema multicausal cuyas consecuencias indican que la negligencia es la principal causa. La justicia es un recurso, una estrategia de intervención que a través de sus </w:t>
      </w:r>
      <w:r w:rsidR="001D0CE4" w:rsidRPr="00970720">
        <w:rPr>
          <w:rFonts w:ascii="Arial" w:eastAsia="Times New Roman" w:hAnsi="Arial" w:cs="Arial"/>
          <w:color w:val="000000"/>
          <w:lang w:eastAsia="es-PA"/>
        </w:rPr>
        <w:t>representantes los</w:t>
      </w:r>
      <w:r w:rsidRPr="00970720">
        <w:rPr>
          <w:rFonts w:ascii="Arial" w:eastAsia="Times New Roman" w:hAnsi="Arial" w:cs="Arial"/>
          <w:color w:val="000000"/>
          <w:lang w:eastAsia="es-PA"/>
        </w:rPr>
        <w:t xml:space="preserve"> jueces y defensores de la niñez, pueden ayudar a establecer la ley en las familias que funcionan fuera de todo orden.</w:t>
      </w:r>
    </w:p>
    <w:p w14:paraId="095A1DD9" w14:textId="5734063F" w:rsidR="00E94FCC" w:rsidRPr="00AD795C" w:rsidRDefault="00705585" w:rsidP="00AD795C">
      <w:pPr>
        <w:pStyle w:val="Ttulo1"/>
        <w:spacing w:before="0"/>
        <w:jc w:val="both"/>
        <w:rPr>
          <w:rFonts w:ascii="Arial" w:hAnsi="Arial" w:cs="Arial"/>
          <w:b/>
          <w:bCs/>
          <w:sz w:val="22"/>
          <w:szCs w:val="22"/>
        </w:rPr>
      </w:pPr>
      <w:r w:rsidRPr="00970720">
        <w:rPr>
          <w:rFonts w:ascii="Arial" w:hAnsi="Arial" w:cs="Arial"/>
          <w:b/>
          <w:bCs/>
          <w:sz w:val="22"/>
          <w:szCs w:val="22"/>
        </w:rPr>
        <w:t>Palabras Clave:</w:t>
      </w:r>
      <w:r w:rsidR="00AD795C">
        <w:rPr>
          <w:rFonts w:ascii="Arial" w:hAnsi="Arial" w:cs="Arial"/>
          <w:b/>
          <w:bCs/>
          <w:sz w:val="22"/>
          <w:szCs w:val="22"/>
        </w:rPr>
        <w:t xml:space="preserve"> </w:t>
      </w:r>
      <w:r w:rsidR="00E94FCC" w:rsidRPr="00970720">
        <w:rPr>
          <w:rFonts w:ascii="Arial" w:eastAsia="Times New Roman" w:hAnsi="Arial" w:cs="Arial"/>
          <w:color w:val="000000"/>
          <w:sz w:val="22"/>
          <w:szCs w:val="22"/>
          <w:lang w:eastAsia="es-PA"/>
        </w:rPr>
        <w:t>Golpes, fracturas, rechazo, maltrato a los niños, violación, amenazas, manipulación.</w:t>
      </w:r>
    </w:p>
    <w:p w14:paraId="572EFC01" w14:textId="300E52C3" w:rsidR="00F90EC7" w:rsidRDefault="00F90EC7">
      <w:pPr>
        <w:rPr>
          <w:rFonts w:ascii="Arial" w:eastAsia="Arial MT" w:hAnsi="Arial" w:cs="Arial"/>
        </w:rPr>
      </w:pPr>
      <w:r>
        <w:rPr>
          <w:rFonts w:ascii="Arial" w:hAnsi="Arial" w:cs="Arial"/>
        </w:rPr>
        <w:br w:type="page"/>
      </w:r>
    </w:p>
    <w:p w14:paraId="05055555" w14:textId="77777777" w:rsidR="00705585" w:rsidRPr="00970720" w:rsidRDefault="00705585" w:rsidP="00F90EC7">
      <w:pPr>
        <w:pStyle w:val="Ttulo1"/>
        <w:jc w:val="both"/>
        <w:rPr>
          <w:rFonts w:ascii="Arial" w:hAnsi="Arial" w:cs="Arial"/>
          <w:b/>
          <w:bCs/>
          <w:sz w:val="22"/>
          <w:szCs w:val="22"/>
        </w:rPr>
      </w:pPr>
      <w:r w:rsidRPr="00970720">
        <w:rPr>
          <w:rFonts w:ascii="Arial" w:hAnsi="Arial" w:cs="Arial"/>
          <w:b/>
          <w:bCs/>
          <w:color w:val="2E5395"/>
          <w:sz w:val="22"/>
          <w:szCs w:val="22"/>
        </w:rPr>
        <w:lastRenderedPageBreak/>
        <w:t>ABSTRACTO</w:t>
      </w:r>
    </w:p>
    <w:p w14:paraId="4B5D820E" w14:textId="77777777" w:rsidR="0033539E" w:rsidRPr="00970720" w:rsidRDefault="0033539E" w:rsidP="00150A33">
      <w:pPr>
        <w:spacing w:after="0" w:line="240" w:lineRule="auto"/>
        <w:jc w:val="both"/>
        <w:rPr>
          <w:rFonts w:ascii="Arial" w:eastAsia="Times New Roman" w:hAnsi="Arial" w:cs="Arial"/>
          <w:color w:val="000000"/>
          <w:lang w:eastAsia="es-PA"/>
        </w:rPr>
      </w:pPr>
      <w:proofErr w:type="spellStart"/>
      <w:r w:rsidRPr="0033539E">
        <w:rPr>
          <w:rFonts w:ascii="Arial" w:eastAsia="Times New Roman" w:hAnsi="Arial" w:cs="Arial"/>
          <w:b/>
          <w:bCs/>
          <w:color w:val="000000"/>
          <w:lang w:eastAsia="es-PA"/>
        </w:rPr>
        <w:t>Introduction</w:t>
      </w:r>
      <w:proofErr w:type="spellEnd"/>
      <w:r w:rsidRPr="0033539E">
        <w:rPr>
          <w:rFonts w:ascii="Arial" w:eastAsia="Times New Roman" w:hAnsi="Arial" w:cs="Arial"/>
          <w:b/>
          <w:bCs/>
          <w:color w:val="000000"/>
          <w:lang w:eastAsia="es-PA"/>
        </w:rPr>
        <w:t xml:space="preserve">: </w:t>
      </w:r>
      <w:r w:rsidRPr="00970720">
        <w:rPr>
          <w:rFonts w:ascii="Arial" w:eastAsia="Times New Roman" w:hAnsi="Arial" w:cs="Arial"/>
          <w:color w:val="000000"/>
          <w:lang w:eastAsia="es-PA"/>
        </w:rPr>
        <w:t xml:space="preserve">Cases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child</w:t>
      </w:r>
      <w:proofErr w:type="spellEnd"/>
      <w:r w:rsidRPr="00970720">
        <w:rPr>
          <w:rFonts w:ascii="Arial" w:eastAsia="Times New Roman" w:hAnsi="Arial" w:cs="Arial"/>
          <w:color w:val="000000"/>
          <w:lang w:eastAsia="es-PA"/>
        </w:rPr>
        <w:t xml:space="preserve"> abuse in </w:t>
      </w:r>
      <w:proofErr w:type="spellStart"/>
      <w:r w:rsidRPr="00970720">
        <w:rPr>
          <w:rFonts w:ascii="Arial" w:eastAsia="Times New Roman" w:hAnsi="Arial" w:cs="Arial"/>
          <w:color w:val="000000"/>
          <w:lang w:eastAsia="es-PA"/>
        </w:rPr>
        <w:t>children</w:t>
      </w:r>
      <w:proofErr w:type="spellEnd"/>
      <w:r w:rsidRPr="00970720">
        <w:rPr>
          <w:rFonts w:ascii="Arial" w:eastAsia="Times New Roman" w:hAnsi="Arial" w:cs="Arial"/>
          <w:color w:val="000000"/>
          <w:lang w:eastAsia="es-PA"/>
        </w:rPr>
        <w:t xml:space="preserve"> and </w:t>
      </w:r>
      <w:proofErr w:type="spellStart"/>
      <w:r w:rsidRPr="00970720">
        <w:rPr>
          <w:rFonts w:ascii="Arial" w:eastAsia="Times New Roman" w:hAnsi="Arial" w:cs="Arial"/>
          <w:color w:val="000000"/>
          <w:lang w:eastAsia="es-PA"/>
        </w:rPr>
        <w:t>adolescents</w:t>
      </w:r>
      <w:proofErr w:type="spellEnd"/>
      <w:r w:rsidRPr="00970720">
        <w:rPr>
          <w:rFonts w:ascii="Arial" w:eastAsia="Times New Roman" w:hAnsi="Arial" w:cs="Arial"/>
          <w:color w:val="000000"/>
          <w:lang w:eastAsia="es-PA"/>
        </w:rPr>
        <w:t xml:space="preserve"> are </w:t>
      </w:r>
      <w:proofErr w:type="spellStart"/>
      <w:r w:rsidRPr="00970720">
        <w:rPr>
          <w:rFonts w:ascii="Arial" w:eastAsia="Times New Roman" w:hAnsi="Arial" w:cs="Arial"/>
          <w:color w:val="000000"/>
          <w:lang w:eastAsia="es-PA"/>
        </w:rPr>
        <w:t>increasing</w:t>
      </w:r>
      <w:proofErr w:type="spellEnd"/>
      <w:r w:rsidRPr="00970720">
        <w:rPr>
          <w:rFonts w:ascii="Arial" w:eastAsia="Times New Roman" w:hAnsi="Arial" w:cs="Arial"/>
          <w:color w:val="000000"/>
          <w:lang w:eastAsia="es-PA"/>
        </w:rPr>
        <w:t xml:space="preserve"> in </w:t>
      </w:r>
      <w:proofErr w:type="spellStart"/>
      <w:r w:rsidRPr="00970720">
        <w:rPr>
          <w:rFonts w:ascii="Arial" w:eastAsia="Times New Roman" w:hAnsi="Arial" w:cs="Arial"/>
          <w:color w:val="000000"/>
          <w:lang w:eastAsia="es-PA"/>
        </w:rPr>
        <w:t>our</w:t>
      </w:r>
      <w:proofErr w:type="spellEnd"/>
      <w:r w:rsidRPr="00970720">
        <w:rPr>
          <w:rFonts w:ascii="Arial" w:eastAsia="Times New Roman" w:hAnsi="Arial" w:cs="Arial"/>
          <w:color w:val="000000"/>
          <w:lang w:eastAsia="es-PA"/>
        </w:rPr>
        <w:t xml:space="preserve"> country; </w:t>
      </w:r>
      <w:proofErr w:type="spellStart"/>
      <w:r w:rsidRPr="00970720">
        <w:rPr>
          <w:rFonts w:ascii="Arial" w:eastAsia="Times New Roman" w:hAnsi="Arial" w:cs="Arial"/>
          <w:color w:val="000000"/>
          <w:lang w:eastAsia="es-PA"/>
        </w:rPr>
        <w:t>becoming</w:t>
      </w:r>
      <w:proofErr w:type="spellEnd"/>
      <w:r w:rsidRPr="00970720">
        <w:rPr>
          <w:rFonts w:ascii="Arial" w:eastAsia="Times New Roman" w:hAnsi="Arial" w:cs="Arial"/>
          <w:color w:val="000000"/>
          <w:lang w:eastAsia="es-PA"/>
        </w:rPr>
        <w:t xml:space="preserve"> a </w:t>
      </w:r>
      <w:proofErr w:type="spellStart"/>
      <w:r w:rsidRPr="00970720">
        <w:rPr>
          <w:rFonts w:ascii="Arial" w:eastAsia="Times New Roman" w:hAnsi="Arial" w:cs="Arial"/>
          <w:color w:val="000000"/>
          <w:lang w:eastAsia="es-PA"/>
        </w:rPr>
        <w:t>serious</w:t>
      </w:r>
      <w:proofErr w:type="spellEnd"/>
      <w:r w:rsidRPr="00970720">
        <w:rPr>
          <w:rFonts w:ascii="Arial" w:eastAsia="Times New Roman" w:hAnsi="Arial" w:cs="Arial"/>
          <w:color w:val="000000"/>
          <w:lang w:eastAsia="es-PA"/>
        </w:rPr>
        <w:t xml:space="preserve"> social </w:t>
      </w:r>
      <w:proofErr w:type="spellStart"/>
      <w:r w:rsidRPr="00970720">
        <w:rPr>
          <w:rFonts w:ascii="Arial" w:eastAsia="Times New Roman" w:hAnsi="Arial" w:cs="Arial"/>
          <w:color w:val="000000"/>
          <w:lang w:eastAsia="es-PA"/>
        </w:rPr>
        <w:t>problem</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that</w:t>
      </w:r>
      <w:proofErr w:type="spellEnd"/>
      <w:r w:rsidRPr="00970720">
        <w:rPr>
          <w:rFonts w:ascii="Arial" w:eastAsia="Times New Roman" w:hAnsi="Arial" w:cs="Arial"/>
          <w:color w:val="000000"/>
          <w:lang w:eastAsia="es-PA"/>
        </w:rPr>
        <w:t xml:space="preserve"> can </w:t>
      </w:r>
      <w:proofErr w:type="spellStart"/>
      <w:r w:rsidRPr="00970720">
        <w:rPr>
          <w:rFonts w:ascii="Arial" w:eastAsia="Times New Roman" w:hAnsi="Arial" w:cs="Arial"/>
          <w:color w:val="000000"/>
          <w:lang w:eastAsia="es-PA"/>
        </w:rPr>
        <w:t>have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lasting</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effects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on</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physical</w:t>
      </w:r>
      <w:proofErr w:type="spellEnd"/>
      <w:r w:rsidRPr="00970720">
        <w:rPr>
          <w:rFonts w:ascii="Arial" w:eastAsia="Times New Roman" w:hAnsi="Arial" w:cs="Arial"/>
          <w:color w:val="000000"/>
          <w:lang w:eastAsia="es-PA"/>
        </w:rPr>
        <w:t xml:space="preserve"> and mental </w:t>
      </w:r>
      <w:proofErr w:type="spellStart"/>
      <w:r w:rsidRPr="00970720">
        <w:rPr>
          <w:rFonts w:ascii="Arial" w:eastAsia="Times New Roman" w:hAnsi="Arial" w:cs="Arial"/>
          <w:color w:val="000000"/>
          <w:lang w:eastAsia="es-PA"/>
        </w:rPr>
        <w:t>health</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minors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which</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why</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great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importance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for</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nursing</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professional</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to</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provide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emotional</w:t>
      </w:r>
      <w:proofErr w:type="spellEnd"/>
      <w:r w:rsidRPr="00970720">
        <w:rPr>
          <w:rFonts w:ascii="Arial" w:eastAsia="Times New Roman" w:hAnsi="Arial" w:cs="Arial"/>
          <w:color w:val="000000"/>
          <w:lang w:eastAsia="es-PA"/>
        </w:rPr>
        <w:t xml:space="preserve"> and </w:t>
      </w:r>
      <w:proofErr w:type="spellStart"/>
      <w:r w:rsidRPr="00970720">
        <w:rPr>
          <w:rFonts w:ascii="Arial" w:eastAsia="Times New Roman" w:hAnsi="Arial" w:cs="Arial"/>
          <w:color w:val="000000"/>
          <w:lang w:eastAsia="es-PA"/>
        </w:rPr>
        <w:t>physical</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support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to</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victims</w:t>
      </w:r>
      <w:proofErr w:type="spellEnd"/>
      <w:r w:rsidRPr="00970720">
        <w:rPr>
          <w:rFonts w:ascii="Arial" w:eastAsia="Times New Roman" w:hAnsi="Arial" w:cs="Arial"/>
          <w:color w:val="000000"/>
          <w:lang w:eastAsia="es-PA"/>
        </w:rPr>
        <w:t xml:space="preserve"> and </w:t>
      </w:r>
      <w:proofErr w:type="spellStart"/>
      <w:r w:rsidRPr="00970720">
        <w:rPr>
          <w:rFonts w:ascii="Arial" w:eastAsia="Times New Roman" w:hAnsi="Arial" w:cs="Arial"/>
          <w:color w:val="000000"/>
          <w:lang w:eastAsia="es-PA"/>
        </w:rPr>
        <w:t>above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all</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to</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educate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families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about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resources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available</w:t>
      </w:r>
      <w:proofErr w:type="spellEnd"/>
      <w:r w:rsidRPr="00970720">
        <w:rPr>
          <w:rFonts w:ascii="Arial" w:eastAsia="Times New Roman" w:hAnsi="Arial" w:cs="Arial"/>
          <w:color w:val="000000"/>
          <w:lang w:eastAsia="es-PA"/>
        </w:rPr>
        <w:t xml:space="preserve"> in </w:t>
      </w:r>
      <w:proofErr w:type="spellStart"/>
      <w:r w:rsidRPr="00970720">
        <w:rPr>
          <w:rFonts w:ascii="Arial" w:eastAsia="Times New Roman" w:hAnsi="Arial" w:cs="Arial"/>
          <w:color w:val="000000"/>
          <w:lang w:eastAsia="es-PA"/>
        </w:rPr>
        <w:t>our</w:t>
      </w:r>
      <w:proofErr w:type="spellEnd"/>
      <w:r w:rsidRPr="00970720">
        <w:rPr>
          <w:rFonts w:ascii="Arial" w:eastAsia="Times New Roman" w:hAnsi="Arial" w:cs="Arial"/>
          <w:color w:val="000000"/>
          <w:lang w:eastAsia="es-PA"/>
        </w:rPr>
        <w:t xml:space="preserve"> country and </w:t>
      </w:r>
      <w:proofErr w:type="spellStart"/>
      <w:r w:rsidRPr="00970720">
        <w:rPr>
          <w:rFonts w:ascii="Arial" w:eastAsia="Times New Roman" w:hAnsi="Arial" w:cs="Arial"/>
          <w:color w:val="000000"/>
          <w:lang w:eastAsia="es-PA"/>
        </w:rPr>
        <w:t>prevention</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strategies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Nursing</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professionals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receive</w:t>
      </w:r>
      <w:proofErr w:type="spellEnd"/>
      <w:r w:rsidRPr="00970720">
        <w:rPr>
          <w:rFonts w:ascii="Arial" w:eastAsia="Times New Roman" w:hAnsi="Arial" w:cs="Arial"/>
          <w:color w:val="000000"/>
          <w:lang w:eastAsia="es-PA"/>
        </w:rPr>
        <w:t xml:space="preserve"> more </w:t>
      </w:r>
      <w:proofErr w:type="spellStart"/>
      <w:r w:rsidRPr="00970720">
        <w:rPr>
          <w:rFonts w:ascii="Arial" w:eastAsia="Times New Roman" w:hAnsi="Arial" w:cs="Arial"/>
          <w:color w:val="000000"/>
          <w:lang w:eastAsia="es-PA"/>
        </w:rPr>
        <w:t>than</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one</w:t>
      </w:r>
      <w:proofErr w:type="spellEnd"/>
      <w:r w:rsidRPr="00970720">
        <w:rPr>
          <w:rFonts w:ascii="Arial" w:eastAsia="Times New Roman" w:hAnsi="Arial" w:cs="Arial"/>
          <w:color w:val="000000"/>
          <w:lang w:eastAsia="es-PA"/>
        </w:rPr>
        <w:t xml:space="preserve"> case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child</w:t>
      </w:r>
      <w:proofErr w:type="spellEnd"/>
      <w:r w:rsidRPr="00970720">
        <w:rPr>
          <w:rFonts w:ascii="Arial" w:eastAsia="Times New Roman" w:hAnsi="Arial" w:cs="Arial"/>
          <w:color w:val="000000"/>
          <w:lang w:eastAsia="es-PA"/>
        </w:rPr>
        <w:t xml:space="preserve"> abuse </w:t>
      </w:r>
      <w:proofErr w:type="spellStart"/>
      <w:r w:rsidRPr="00970720">
        <w:rPr>
          <w:rFonts w:ascii="Arial" w:eastAsia="Times New Roman" w:hAnsi="Arial" w:cs="Arial"/>
          <w:color w:val="000000"/>
          <w:lang w:eastAsia="es-PA"/>
        </w:rPr>
        <w:t>every</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day</w:t>
      </w:r>
      <w:proofErr w:type="spellEnd"/>
      <w:r w:rsidRPr="00970720">
        <w:rPr>
          <w:rFonts w:ascii="Arial" w:eastAsia="Times New Roman" w:hAnsi="Arial" w:cs="Arial"/>
          <w:color w:val="000000"/>
          <w:lang w:eastAsia="es-PA"/>
        </w:rPr>
        <w:t xml:space="preserve">, so </w:t>
      </w:r>
      <w:proofErr w:type="spellStart"/>
      <w:r w:rsidRPr="00970720">
        <w:rPr>
          <w:rFonts w:ascii="Arial" w:eastAsia="Times New Roman" w:hAnsi="Arial" w:cs="Arial"/>
          <w:color w:val="000000"/>
          <w:lang w:eastAsia="es-PA"/>
        </w:rPr>
        <w:t>we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must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document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each</w:t>
      </w:r>
      <w:proofErr w:type="spellEnd"/>
      <w:r w:rsidRPr="00970720">
        <w:rPr>
          <w:rFonts w:ascii="Arial" w:eastAsia="Times New Roman" w:hAnsi="Arial" w:cs="Arial"/>
          <w:color w:val="000000"/>
          <w:lang w:eastAsia="es-PA"/>
        </w:rPr>
        <w:t xml:space="preserve"> case </w:t>
      </w:r>
      <w:proofErr w:type="spellStart"/>
      <w:r w:rsidRPr="00970720">
        <w:rPr>
          <w:rFonts w:ascii="Arial" w:eastAsia="Times New Roman" w:hAnsi="Arial" w:cs="Arial"/>
          <w:color w:val="000000"/>
          <w:lang w:eastAsia="es-PA"/>
        </w:rPr>
        <w:t>with</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findings</w:t>
      </w:r>
      <w:proofErr w:type="spellEnd"/>
      <w:r w:rsidRPr="00970720">
        <w:rPr>
          <w:rFonts w:ascii="Arial" w:eastAsia="Times New Roman" w:hAnsi="Arial" w:cs="Arial"/>
          <w:color w:val="000000"/>
          <w:lang w:eastAsia="es-PA"/>
        </w:rPr>
        <w:t xml:space="preserve"> and </w:t>
      </w:r>
      <w:proofErr w:type="spellStart"/>
      <w:r w:rsidRPr="00970720">
        <w:rPr>
          <w:rFonts w:ascii="Arial" w:eastAsia="Times New Roman" w:hAnsi="Arial" w:cs="Arial"/>
          <w:color w:val="000000"/>
          <w:lang w:eastAsia="es-PA"/>
        </w:rPr>
        <w:t>signs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abuse so </w:t>
      </w:r>
      <w:proofErr w:type="spellStart"/>
      <w:r w:rsidRPr="00970720">
        <w:rPr>
          <w:rFonts w:ascii="Arial" w:eastAsia="Times New Roman" w:hAnsi="Arial" w:cs="Arial"/>
          <w:color w:val="000000"/>
          <w:lang w:eastAsia="es-PA"/>
        </w:rPr>
        <w:t>that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competent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authorities</w:t>
      </w:r>
      <w:proofErr w:type="spellEnd"/>
      <w:r w:rsidRPr="00970720">
        <w:rPr>
          <w:rFonts w:ascii="Arial" w:eastAsia="Times New Roman" w:hAnsi="Arial" w:cs="Arial"/>
          <w:color w:val="000000"/>
          <w:lang w:eastAsia="es-PA"/>
        </w:rPr>
        <w:t xml:space="preserve"> can </w:t>
      </w:r>
      <w:proofErr w:type="spellStart"/>
      <w:r w:rsidRPr="00970720">
        <w:rPr>
          <w:rFonts w:ascii="Arial" w:eastAsia="Times New Roman" w:hAnsi="Arial" w:cs="Arial"/>
          <w:color w:val="000000"/>
          <w:lang w:eastAsia="es-PA"/>
        </w:rPr>
        <w:t>carry</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out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investigations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case and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protection</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child</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b/>
          <w:bCs/>
          <w:color w:val="000000"/>
          <w:lang w:eastAsia="es-PA"/>
        </w:rPr>
        <w:t>objective</w:t>
      </w:r>
      <w:proofErr w:type="spellEnd"/>
      <w:r w:rsidRPr="00970720">
        <w:rPr>
          <w:rFonts w:ascii="Arial" w:eastAsia="Times New Roman" w:hAnsi="Arial" w:cs="Arial"/>
          <w:b/>
          <w:bCs/>
          <w:color w:val="000000"/>
          <w:lang w:eastAsia="es-PA"/>
        </w:rPr>
        <w:t xml:space="preserve"> </w:t>
      </w:r>
      <w:proofErr w:type="spellStart"/>
      <w:r w:rsidRPr="00970720">
        <w:rPr>
          <w:rFonts w:ascii="Arial" w:eastAsia="Times New Roman" w:hAnsi="Arial" w:cs="Arial"/>
          <w:color w:val="000000"/>
          <w:lang w:eastAsia="es-PA"/>
        </w:rPr>
        <w:t>is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to</w:t>
      </w:r>
      <w:proofErr w:type="spellEnd"/>
      <w:r w:rsidRPr="00970720">
        <w:rPr>
          <w:rFonts w:ascii="Arial" w:eastAsia="Times New Roman" w:hAnsi="Arial" w:cs="Arial"/>
          <w:color w:val="000000"/>
          <w:lang w:eastAsia="es-PA"/>
        </w:rPr>
        <w:t xml:space="preserve"> describe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consequences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gender</w:t>
      </w:r>
      <w:proofErr w:type="spellEnd"/>
      <w:r w:rsidRPr="00970720">
        <w:rPr>
          <w:rFonts w:ascii="Arial" w:eastAsia="Times New Roman" w:hAnsi="Arial" w:cs="Arial"/>
          <w:color w:val="000000"/>
          <w:lang w:eastAsia="es-PA"/>
        </w:rPr>
        <w:t xml:space="preserve"> and </w:t>
      </w:r>
      <w:proofErr w:type="spellStart"/>
      <w:r w:rsidRPr="00970720">
        <w:rPr>
          <w:rFonts w:ascii="Arial" w:eastAsia="Times New Roman" w:hAnsi="Arial" w:cs="Arial"/>
          <w:color w:val="000000"/>
          <w:lang w:eastAsia="es-PA"/>
        </w:rPr>
        <w:t>age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group</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most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affected</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during</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years</w:t>
      </w:r>
      <w:proofErr w:type="spellEnd"/>
      <w:r w:rsidRPr="00970720">
        <w:rPr>
          <w:rFonts w:ascii="Arial" w:eastAsia="Times New Roman" w:hAnsi="Arial" w:cs="Arial"/>
          <w:color w:val="000000"/>
          <w:lang w:eastAsia="es-PA"/>
        </w:rPr>
        <w:t xml:space="preserve"> 2020-2023 </w:t>
      </w:r>
      <w:proofErr w:type="spellStart"/>
      <w:r w:rsidRPr="00970720">
        <w:rPr>
          <w:rFonts w:ascii="Arial" w:eastAsia="Times New Roman" w:hAnsi="Arial" w:cs="Arial"/>
          <w:color w:val="000000"/>
          <w:lang w:eastAsia="es-PA"/>
        </w:rPr>
        <w:t>treated</w:t>
      </w:r>
      <w:proofErr w:type="spellEnd"/>
      <w:r w:rsidRPr="00970720">
        <w:rPr>
          <w:rFonts w:ascii="Arial" w:eastAsia="Times New Roman" w:hAnsi="Arial" w:cs="Arial"/>
          <w:color w:val="000000"/>
          <w:lang w:eastAsia="es-PA"/>
        </w:rPr>
        <w:t xml:space="preserve"> at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Dr. José Renán Esquivel </w:t>
      </w:r>
      <w:proofErr w:type="spellStart"/>
      <w:r w:rsidRPr="00970720">
        <w:rPr>
          <w:rFonts w:ascii="Arial" w:eastAsia="Times New Roman" w:hAnsi="Arial" w:cs="Arial"/>
          <w:color w:val="000000"/>
          <w:lang w:eastAsia="es-PA"/>
        </w:rPr>
        <w:t>Children's</w:t>
      </w:r>
      <w:proofErr w:type="spellEnd"/>
      <w:r w:rsidRPr="00970720">
        <w:rPr>
          <w:rFonts w:ascii="Arial" w:eastAsia="Times New Roman" w:hAnsi="Arial" w:cs="Arial"/>
          <w:color w:val="000000"/>
          <w:lang w:eastAsia="es-PA"/>
        </w:rPr>
        <w:t xml:space="preserve"> Hospital. </w:t>
      </w:r>
      <w:proofErr w:type="spellStart"/>
      <w:r w:rsidRPr="00970720">
        <w:rPr>
          <w:rFonts w:ascii="Arial" w:eastAsia="Times New Roman" w:hAnsi="Arial" w:cs="Arial"/>
          <w:b/>
          <w:bCs/>
          <w:color w:val="000000"/>
          <w:lang w:eastAsia="es-PA"/>
        </w:rPr>
        <w:t>Methodology</w:t>
      </w:r>
      <w:proofErr w:type="spellEnd"/>
      <w:r w:rsidRPr="00970720">
        <w:rPr>
          <w:rFonts w:ascii="Arial" w:eastAsia="Times New Roman" w:hAnsi="Arial" w:cs="Arial"/>
          <w:b/>
          <w:bCs/>
          <w:color w:val="000000"/>
          <w:lang w:eastAsia="es-PA"/>
        </w:rPr>
        <w:t xml:space="preserve">: </w:t>
      </w:r>
      <w:r w:rsidRPr="00970720">
        <w:rPr>
          <w:rFonts w:ascii="Arial" w:eastAsia="Times New Roman" w:hAnsi="Arial" w:cs="Arial"/>
          <w:bCs/>
          <w:color w:val="000000"/>
          <w:lang w:eastAsia="es-PA"/>
        </w:rPr>
        <w:t xml:space="preserve"> </w:t>
      </w:r>
      <w:proofErr w:type="spellStart"/>
      <w:r w:rsidRPr="00970720">
        <w:rPr>
          <w:rFonts w:ascii="Arial" w:eastAsia="Times New Roman" w:hAnsi="Arial" w:cs="Arial"/>
          <w:color w:val="000000"/>
          <w:lang w:eastAsia="es-PA"/>
        </w:rPr>
        <w:t>Quantitative</w:t>
      </w:r>
      <w:proofErr w:type="spellEnd"/>
      <w:r w:rsidRPr="00970720">
        <w:rPr>
          <w:rFonts w:ascii="Arial" w:eastAsia="Times New Roman" w:hAnsi="Arial" w:cs="Arial"/>
          <w:color w:val="000000"/>
          <w:lang w:eastAsia="es-PA"/>
        </w:rPr>
        <w:t xml:space="preserve">, investigative </w:t>
      </w:r>
      <w:proofErr w:type="spellStart"/>
      <w:r w:rsidRPr="00970720">
        <w:rPr>
          <w:rFonts w:ascii="Arial" w:eastAsia="Times New Roman" w:hAnsi="Arial" w:cs="Arial"/>
          <w:color w:val="000000"/>
          <w:lang w:eastAsia="es-PA"/>
        </w:rPr>
        <w:t>paradigm</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data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this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study</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were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obtained</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from</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Department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Medical </w:t>
      </w:r>
      <w:proofErr w:type="spellStart"/>
      <w:r w:rsidRPr="00970720">
        <w:rPr>
          <w:rFonts w:ascii="Arial" w:eastAsia="Times New Roman" w:hAnsi="Arial" w:cs="Arial"/>
          <w:color w:val="000000"/>
          <w:lang w:eastAsia="es-PA"/>
        </w:rPr>
        <w:t>Records</w:t>
      </w:r>
      <w:proofErr w:type="spellEnd"/>
      <w:r w:rsidRPr="00970720">
        <w:rPr>
          <w:rFonts w:ascii="Arial" w:eastAsia="Times New Roman" w:hAnsi="Arial" w:cs="Arial"/>
          <w:color w:val="000000"/>
          <w:lang w:eastAsia="es-PA"/>
        </w:rPr>
        <w:t xml:space="preserve"> and </w:t>
      </w:r>
      <w:proofErr w:type="spellStart"/>
      <w:r w:rsidRPr="00970720">
        <w:rPr>
          <w:rFonts w:ascii="Arial" w:eastAsia="Times New Roman" w:hAnsi="Arial" w:cs="Arial"/>
          <w:color w:val="000000"/>
          <w:lang w:eastAsia="es-PA"/>
        </w:rPr>
        <w:t>Statistics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Children's</w:t>
      </w:r>
      <w:proofErr w:type="spellEnd"/>
      <w:r w:rsidRPr="00970720">
        <w:rPr>
          <w:rFonts w:ascii="Arial" w:eastAsia="Times New Roman" w:hAnsi="Arial" w:cs="Arial"/>
          <w:color w:val="000000"/>
          <w:lang w:eastAsia="es-PA"/>
        </w:rPr>
        <w:t xml:space="preserve"> Hospital, Dr. José Renán Esquivel. 2020- 2023.   </w:t>
      </w:r>
      <w:proofErr w:type="spellStart"/>
      <w:r w:rsidRPr="00970720">
        <w:rPr>
          <w:rFonts w:ascii="Arial" w:eastAsia="Times New Roman" w:hAnsi="Arial" w:cs="Arial"/>
          <w:b/>
          <w:bCs/>
          <w:color w:val="000000"/>
          <w:lang w:eastAsia="es-PA"/>
        </w:rPr>
        <w:t>Results</w:t>
      </w:r>
      <w:proofErr w:type="spellEnd"/>
      <w:r w:rsidRPr="00970720">
        <w:rPr>
          <w:rFonts w:ascii="Arial" w:eastAsia="Times New Roman" w:hAnsi="Arial" w:cs="Arial"/>
          <w:b/>
          <w:bCs/>
          <w:color w:val="000000"/>
          <w:lang w:eastAsia="es-PA"/>
        </w:rPr>
        <w:t>:</w:t>
      </w:r>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a total of 649 cases, 50.1% </w:t>
      </w:r>
      <w:proofErr w:type="spellStart"/>
      <w:r w:rsidRPr="00970720">
        <w:rPr>
          <w:rFonts w:ascii="Arial" w:eastAsia="Times New Roman" w:hAnsi="Arial" w:cs="Arial"/>
          <w:color w:val="000000"/>
          <w:lang w:eastAsia="es-PA"/>
        </w:rPr>
        <w:t>belong</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to</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male </w:t>
      </w:r>
      <w:proofErr w:type="spellStart"/>
      <w:r w:rsidRPr="00970720">
        <w:rPr>
          <w:rFonts w:ascii="Arial" w:eastAsia="Times New Roman" w:hAnsi="Arial" w:cs="Arial"/>
          <w:color w:val="000000"/>
          <w:lang w:eastAsia="es-PA"/>
        </w:rPr>
        <w:t>gender</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where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most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affected</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age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group</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from</w:t>
      </w:r>
      <w:proofErr w:type="spellEnd"/>
      <w:r w:rsidRPr="00970720">
        <w:rPr>
          <w:rFonts w:ascii="Arial" w:eastAsia="Times New Roman" w:hAnsi="Arial" w:cs="Arial"/>
          <w:color w:val="000000"/>
          <w:lang w:eastAsia="es-PA"/>
        </w:rPr>
        <w:t xml:space="preserve"> 1 </w:t>
      </w:r>
      <w:proofErr w:type="spellStart"/>
      <w:r w:rsidRPr="00970720">
        <w:rPr>
          <w:rFonts w:ascii="Arial" w:eastAsia="Times New Roman" w:hAnsi="Arial" w:cs="Arial"/>
          <w:color w:val="000000"/>
          <w:lang w:eastAsia="es-PA"/>
        </w:rPr>
        <w:t>to</w:t>
      </w:r>
      <w:proofErr w:type="spellEnd"/>
      <w:r w:rsidRPr="00970720">
        <w:rPr>
          <w:rFonts w:ascii="Arial" w:eastAsia="Times New Roman" w:hAnsi="Arial" w:cs="Arial"/>
          <w:color w:val="000000"/>
          <w:lang w:eastAsia="es-PA"/>
        </w:rPr>
        <w:t xml:space="preserve"> 4 </w:t>
      </w:r>
      <w:proofErr w:type="spellStart"/>
      <w:r w:rsidRPr="00970720">
        <w:rPr>
          <w:rFonts w:ascii="Arial" w:eastAsia="Times New Roman" w:hAnsi="Arial" w:cs="Arial"/>
          <w:color w:val="000000"/>
          <w:lang w:eastAsia="es-PA"/>
        </w:rPr>
        <w:t>years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old</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with</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main</w:t>
      </w:r>
      <w:proofErr w:type="spellEnd"/>
      <w:r w:rsidRPr="00970720">
        <w:rPr>
          <w:rFonts w:ascii="Arial" w:eastAsia="Times New Roman" w:hAnsi="Arial" w:cs="Arial"/>
          <w:color w:val="000000"/>
          <w:lang w:eastAsia="es-PA"/>
        </w:rPr>
        <w:t xml:space="preserve"> cause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abuse </w:t>
      </w:r>
      <w:proofErr w:type="spellStart"/>
      <w:r w:rsidRPr="00970720">
        <w:rPr>
          <w:rFonts w:ascii="Arial" w:eastAsia="Times New Roman" w:hAnsi="Arial" w:cs="Arial"/>
          <w:color w:val="000000"/>
          <w:lang w:eastAsia="es-PA"/>
        </w:rPr>
        <w:t>being</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neglect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with</w:t>
      </w:r>
      <w:proofErr w:type="spellEnd"/>
      <w:r w:rsidRPr="00970720">
        <w:rPr>
          <w:rFonts w:ascii="Arial" w:eastAsia="Times New Roman" w:hAnsi="Arial" w:cs="Arial"/>
          <w:color w:val="000000"/>
          <w:lang w:eastAsia="es-PA"/>
        </w:rPr>
        <w:t xml:space="preserve"> 58.6%, </w:t>
      </w:r>
      <w:proofErr w:type="spellStart"/>
      <w:r w:rsidRPr="00970720">
        <w:rPr>
          <w:rFonts w:ascii="Arial" w:eastAsia="Times New Roman" w:hAnsi="Arial" w:cs="Arial"/>
          <w:color w:val="000000"/>
          <w:lang w:eastAsia="es-PA"/>
        </w:rPr>
        <w:t>which</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represents</w:t>
      </w:r>
      <w:proofErr w:type="spellEnd"/>
      <w:r w:rsidRPr="00970720">
        <w:rPr>
          <w:rFonts w:ascii="Arial" w:eastAsia="Times New Roman" w:hAnsi="Arial" w:cs="Arial"/>
          <w:color w:val="000000"/>
          <w:lang w:eastAsia="es-PA"/>
        </w:rPr>
        <w:t xml:space="preserve"> 380 cases </w:t>
      </w:r>
      <w:proofErr w:type="spellStart"/>
      <w:r w:rsidRPr="00970720">
        <w:rPr>
          <w:rFonts w:ascii="Arial" w:eastAsia="Times New Roman" w:hAnsi="Arial" w:cs="Arial"/>
          <w:color w:val="000000"/>
          <w:lang w:eastAsia="es-PA"/>
        </w:rPr>
        <w:t>attended</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during</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aforementioned</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years</w:t>
      </w:r>
      <w:proofErr w:type="spellEnd"/>
      <w:r w:rsidRPr="00970720">
        <w:rPr>
          <w:rFonts w:ascii="Arial" w:eastAsia="Times New Roman" w:hAnsi="Arial" w:cs="Arial"/>
          <w:color w:val="000000"/>
          <w:lang w:eastAsia="es-PA"/>
        </w:rPr>
        <w:t xml:space="preserve">. </w:t>
      </w:r>
    </w:p>
    <w:p w14:paraId="5D533B62" w14:textId="77777777" w:rsidR="0033539E" w:rsidRPr="00970720" w:rsidRDefault="0033539E" w:rsidP="00150A33">
      <w:pPr>
        <w:spacing w:after="0" w:line="240" w:lineRule="auto"/>
        <w:jc w:val="both"/>
        <w:rPr>
          <w:rFonts w:ascii="Arial" w:eastAsia="Times New Roman" w:hAnsi="Arial" w:cs="Arial"/>
          <w:color w:val="000000"/>
          <w:lang w:eastAsia="es-PA"/>
        </w:rPr>
      </w:pPr>
      <w:r w:rsidRPr="00970720">
        <w:rPr>
          <w:rFonts w:ascii="Arial" w:eastAsia="Times New Roman" w:hAnsi="Arial" w:cs="Arial"/>
          <w:color w:val="000000"/>
          <w:lang w:eastAsia="es-PA"/>
        </w:rPr>
        <w:t xml:space="preserve"> </w:t>
      </w:r>
      <w:proofErr w:type="spellStart"/>
      <w:r w:rsidRPr="00970720">
        <w:rPr>
          <w:rFonts w:ascii="Arial" w:eastAsia="Times New Roman" w:hAnsi="Arial" w:cs="Arial"/>
          <w:b/>
          <w:bCs/>
          <w:color w:val="000000"/>
          <w:lang w:eastAsia="es-PA"/>
        </w:rPr>
        <w:t>Conclusions</w:t>
      </w:r>
      <w:proofErr w:type="spellEnd"/>
      <w:r w:rsidRPr="00970720">
        <w:rPr>
          <w:rFonts w:ascii="Arial" w:eastAsia="Times New Roman" w:hAnsi="Arial" w:cs="Arial"/>
          <w:b/>
          <w:bCs/>
          <w:color w:val="000000"/>
          <w:lang w:eastAsia="es-PA"/>
        </w:rPr>
        <w:t xml:space="preserve">: </w:t>
      </w:r>
      <w:r w:rsidRPr="00970720">
        <w:rPr>
          <w:rFonts w:ascii="Arial" w:eastAsia="Times New Roman" w:hAnsi="Arial" w:cs="Arial"/>
          <w:color w:val="000000"/>
          <w:lang w:eastAsia="es-PA"/>
        </w:rPr>
        <w:t xml:space="preserve">Child abuse </w:t>
      </w:r>
      <w:proofErr w:type="spellStart"/>
      <w:r w:rsidRPr="00970720">
        <w:rPr>
          <w:rFonts w:ascii="Arial" w:eastAsia="Times New Roman" w:hAnsi="Arial" w:cs="Arial"/>
          <w:color w:val="000000"/>
          <w:lang w:eastAsia="es-PA"/>
        </w:rPr>
        <w:t>is</w:t>
      </w:r>
      <w:proofErr w:type="spellEnd"/>
      <w:r w:rsidRPr="00970720">
        <w:rPr>
          <w:rFonts w:ascii="Arial" w:eastAsia="Times New Roman" w:hAnsi="Arial" w:cs="Arial"/>
          <w:color w:val="000000"/>
          <w:lang w:eastAsia="es-PA"/>
        </w:rPr>
        <w:t xml:space="preserve"> a </w:t>
      </w:r>
      <w:proofErr w:type="spellStart"/>
      <w:r w:rsidRPr="00970720">
        <w:rPr>
          <w:rFonts w:ascii="Arial" w:eastAsia="Times New Roman" w:hAnsi="Arial" w:cs="Arial"/>
          <w:color w:val="000000"/>
          <w:lang w:eastAsia="es-PA"/>
        </w:rPr>
        <w:t>multi-causal</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problem</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whose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consequences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indicate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that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neglect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main</w:t>
      </w:r>
      <w:proofErr w:type="spellEnd"/>
      <w:r w:rsidRPr="00970720">
        <w:rPr>
          <w:rFonts w:ascii="Arial" w:eastAsia="Times New Roman" w:hAnsi="Arial" w:cs="Arial"/>
          <w:color w:val="000000"/>
          <w:lang w:eastAsia="es-PA"/>
        </w:rPr>
        <w:t xml:space="preserve"> cause. </w:t>
      </w:r>
      <w:proofErr w:type="spellStart"/>
      <w:r w:rsidRPr="00970720">
        <w:rPr>
          <w:rFonts w:ascii="Arial" w:eastAsia="Times New Roman" w:hAnsi="Arial" w:cs="Arial"/>
          <w:color w:val="000000"/>
          <w:lang w:eastAsia="es-PA"/>
        </w:rPr>
        <w:t>Justice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is</w:t>
      </w:r>
      <w:proofErr w:type="spellEnd"/>
      <w:r w:rsidRPr="00970720">
        <w:rPr>
          <w:rFonts w:ascii="Arial" w:eastAsia="Times New Roman" w:hAnsi="Arial" w:cs="Arial"/>
          <w:color w:val="000000"/>
          <w:lang w:eastAsia="es-PA"/>
        </w:rPr>
        <w:t xml:space="preserve"> a </w:t>
      </w:r>
      <w:proofErr w:type="spellStart"/>
      <w:r w:rsidRPr="00970720">
        <w:rPr>
          <w:rFonts w:ascii="Arial" w:eastAsia="Times New Roman" w:hAnsi="Arial" w:cs="Arial"/>
          <w:color w:val="000000"/>
          <w:lang w:eastAsia="es-PA"/>
        </w:rPr>
        <w:t>resource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an</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intervention</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strategy</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that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through</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its</w:t>
      </w:r>
      <w:proofErr w:type="spellEnd"/>
      <w:r w:rsidRPr="00970720">
        <w:rPr>
          <w:rFonts w:ascii="Arial" w:eastAsia="Times New Roman" w:hAnsi="Arial" w:cs="Arial"/>
          <w:color w:val="000000"/>
          <w:lang w:eastAsia="es-PA"/>
        </w:rPr>
        <w:t xml:space="preserve"> representatives, </w:t>
      </w:r>
      <w:proofErr w:type="spellStart"/>
      <w:r w:rsidRPr="00970720">
        <w:rPr>
          <w:rFonts w:ascii="Arial" w:eastAsia="Times New Roman" w:hAnsi="Arial" w:cs="Arial"/>
          <w:color w:val="000000"/>
          <w:lang w:eastAsia="es-PA"/>
        </w:rPr>
        <w:t>judges</w:t>
      </w:r>
      <w:proofErr w:type="spellEnd"/>
      <w:r w:rsidRPr="00970720">
        <w:rPr>
          <w:rFonts w:ascii="Arial" w:eastAsia="Times New Roman" w:hAnsi="Arial" w:cs="Arial"/>
          <w:color w:val="000000"/>
          <w:lang w:eastAsia="es-PA"/>
        </w:rPr>
        <w:t xml:space="preserve"> and </w:t>
      </w:r>
      <w:proofErr w:type="spellStart"/>
      <w:r w:rsidRPr="00970720">
        <w:rPr>
          <w:rFonts w:ascii="Arial" w:eastAsia="Times New Roman" w:hAnsi="Arial" w:cs="Arial"/>
          <w:color w:val="000000"/>
          <w:lang w:eastAsia="es-PA"/>
        </w:rPr>
        <w:t>children's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advocates</w:t>
      </w:r>
      <w:proofErr w:type="spellEnd"/>
      <w:r w:rsidRPr="00970720">
        <w:rPr>
          <w:rFonts w:ascii="Arial" w:eastAsia="Times New Roman" w:hAnsi="Arial" w:cs="Arial"/>
          <w:color w:val="000000"/>
          <w:lang w:eastAsia="es-PA"/>
        </w:rPr>
        <w:t xml:space="preserve">, can </w:t>
      </w:r>
      <w:proofErr w:type="spellStart"/>
      <w:r w:rsidRPr="00970720">
        <w:rPr>
          <w:rFonts w:ascii="Arial" w:eastAsia="Times New Roman" w:hAnsi="Arial" w:cs="Arial"/>
          <w:color w:val="000000"/>
          <w:lang w:eastAsia="es-PA"/>
        </w:rPr>
        <w:t>help</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establish</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law</w:t>
      </w:r>
      <w:proofErr w:type="spellEnd"/>
      <w:r w:rsidRPr="00970720">
        <w:rPr>
          <w:rFonts w:ascii="Arial" w:eastAsia="Times New Roman" w:hAnsi="Arial" w:cs="Arial"/>
          <w:color w:val="000000"/>
          <w:lang w:eastAsia="es-PA"/>
        </w:rPr>
        <w:t xml:space="preserve"> in </w:t>
      </w:r>
      <w:proofErr w:type="spellStart"/>
      <w:r w:rsidRPr="00970720">
        <w:rPr>
          <w:rFonts w:ascii="Arial" w:eastAsia="Times New Roman" w:hAnsi="Arial" w:cs="Arial"/>
          <w:color w:val="000000"/>
          <w:lang w:eastAsia="es-PA"/>
        </w:rPr>
        <w:t>families</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that</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operate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outside</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of</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all</w:t>
      </w:r>
      <w:proofErr w:type="spellEnd"/>
      <w:r w:rsidRPr="00970720">
        <w:rPr>
          <w:rFonts w:ascii="Arial" w:eastAsia="Times New Roman" w:hAnsi="Arial" w:cs="Arial"/>
          <w:color w:val="000000"/>
          <w:lang w:eastAsia="es-PA"/>
        </w:rPr>
        <w:t xml:space="preserve"> </w:t>
      </w:r>
      <w:proofErr w:type="spellStart"/>
      <w:r w:rsidRPr="00970720">
        <w:rPr>
          <w:rFonts w:ascii="Arial" w:eastAsia="Times New Roman" w:hAnsi="Arial" w:cs="Arial"/>
          <w:color w:val="000000"/>
          <w:lang w:eastAsia="es-PA"/>
        </w:rPr>
        <w:t>order</w:t>
      </w:r>
      <w:proofErr w:type="spellEnd"/>
      <w:r w:rsidRPr="00970720">
        <w:rPr>
          <w:rFonts w:ascii="Arial" w:eastAsia="Times New Roman" w:hAnsi="Arial" w:cs="Arial"/>
          <w:color w:val="000000"/>
          <w:lang w:eastAsia="es-PA"/>
        </w:rPr>
        <w:t>.</w:t>
      </w:r>
    </w:p>
    <w:p w14:paraId="68A99E22" w14:textId="5D7A4646" w:rsidR="00B4655D" w:rsidRPr="00136D59" w:rsidRDefault="00136D59" w:rsidP="00136D59">
      <w:pPr>
        <w:pStyle w:val="Ttulo1"/>
        <w:spacing w:before="160" w:line="240" w:lineRule="auto"/>
        <w:jc w:val="both"/>
        <w:rPr>
          <w:rFonts w:ascii="Arial" w:hAnsi="Arial" w:cs="Arial"/>
          <w:color w:val="auto"/>
          <w:sz w:val="22"/>
          <w:szCs w:val="22"/>
        </w:rPr>
      </w:pPr>
      <w:proofErr w:type="spellStart"/>
      <w:r>
        <w:rPr>
          <w:rFonts w:ascii="Arial" w:hAnsi="Arial" w:cs="Arial"/>
          <w:b/>
          <w:bCs/>
          <w:sz w:val="22"/>
          <w:szCs w:val="22"/>
        </w:rPr>
        <w:t>K</w:t>
      </w:r>
      <w:r w:rsidR="00B4655D" w:rsidRPr="00970720">
        <w:rPr>
          <w:rFonts w:ascii="Arial" w:hAnsi="Arial" w:cs="Arial"/>
          <w:b/>
          <w:bCs/>
          <w:sz w:val="22"/>
          <w:szCs w:val="22"/>
        </w:rPr>
        <w:t>eywords</w:t>
      </w:r>
      <w:proofErr w:type="spellEnd"/>
      <w:r w:rsidR="00B4655D" w:rsidRPr="00970720">
        <w:rPr>
          <w:rFonts w:ascii="Arial" w:hAnsi="Arial" w:cs="Arial"/>
          <w:b/>
          <w:bCs/>
          <w:sz w:val="22"/>
          <w:szCs w:val="22"/>
        </w:rPr>
        <w:t>:</w:t>
      </w:r>
      <w:r>
        <w:rPr>
          <w:rFonts w:ascii="Arial" w:hAnsi="Arial" w:cs="Arial"/>
          <w:b/>
          <w:bCs/>
          <w:sz w:val="22"/>
          <w:szCs w:val="22"/>
        </w:rPr>
        <w:t xml:space="preserve"> </w:t>
      </w:r>
      <w:proofErr w:type="spellStart"/>
      <w:r w:rsidR="00B4655D" w:rsidRPr="00136D59">
        <w:rPr>
          <w:rFonts w:ascii="Arial" w:hAnsi="Arial" w:cs="Arial"/>
          <w:color w:val="auto"/>
          <w:sz w:val="22"/>
          <w:szCs w:val="22"/>
        </w:rPr>
        <w:t>Beating</w:t>
      </w:r>
      <w:proofErr w:type="spellEnd"/>
      <w:r w:rsidR="00B4655D" w:rsidRPr="00136D59">
        <w:rPr>
          <w:rFonts w:ascii="Arial" w:hAnsi="Arial" w:cs="Arial"/>
          <w:color w:val="auto"/>
          <w:sz w:val="22"/>
          <w:szCs w:val="22"/>
        </w:rPr>
        <w:t xml:space="preserve">, Fracture, </w:t>
      </w:r>
      <w:proofErr w:type="spellStart"/>
      <w:r w:rsidR="00B4655D" w:rsidRPr="00136D59">
        <w:rPr>
          <w:rFonts w:ascii="Arial" w:hAnsi="Arial" w:cs="Arial"/>
          <w:color w:val="auto"/>
          <w:sz w:val="22"/>
          <w:szCs w:val="22"/>
        </w:rPr>
        <w:t>Rejection</w:t>
      </w:r>
      <w:proofErr w:type="spellEnd"/>
      <w:r w:rsidR="00B4655D" w:rsidRPr="00136D59">
        <w:rPr>
          <w:rFonts w:ascii="Arial" w:hAnsi="Arial" w:cs="Arial"/>
          <w:color w:val="auto"/>
          <w:sz w:val="22"/>
          <w:szCs w:val="22"/>
        </w:rPr>
        <w:t xml:space="preserve">, Child Abuse, Rape, </w:t>
      </w:r>
      <w:proofErr w:type="spellStart"/>
      <w:r w:rsidR="00B4655D" w:rsidRPr="00136D59">
        <w:rPr>
          <w:rFonts w:ascii="Arial" w:hAnsi="Arial" w:cs="Arial"/>
          <w:color w:val="auto"/>
          <w:sz w:val="22"/>
          <w:szCs w:val="22"/>
        </w:rPr>
        <w:t>Threats</w:t>
      </w:r>
      <w:proofErr w:type="spellEnd"/>
      <w:r w:rsidR="00B4655D" w:rsidRPr="00136D59">
        <w:rPr>
          <w:rFonts w:ascii="Arial" w:hAnsi="Arial" w:cs="Arial"/>
          <w:color w:val="auto"/>
          <w:sz w:val="22"/>
          <w:szCs w:val="22"/>
        </w:rPr>
        <w:t xml:space="preserve">, </w:t>
      </w:r>
      <w:proofErr w:type="spellStart"/>
      <w:r w:rsidR="00B4655D" w:rsidRPr="00136D59">
        <w:rPr>
          <w:rFonts w:ascii="Arial" w:hAnsi="Arial" w:cs="Arial"/>
          <w:color w:val="auto"/>
          <w:sz w:val="22"/>
          <w:szCs w:val="22"/>
        </w:rPr>
        <w:t>Manipulation</w:t>
      </w:r>
      <w:proofErr w:type="spellEnd"/>
    </w:p>
    <w:p w14:paraId="2852EB70" w14:textId="77777777" w:rsidR="00670076" w:rsidRPr="00970720" w:rsidRDefault="00670076" w:rsidP="00136D59">
      <w:pPr>
        <w:spacing w:line="240" w:lineRule="auto"/>
        <w:jc w:val="both"/>
        <w:rPr>
          <w:rFonts w:ascii="Arial" w:hAnsi="Arial" w:cs="Arial"/>
        </w:rPr>
      </w:pPr>
    </w:p>
    <w:p w14:paraId="101EDD31" w14:textId="77777777" w:rsidR="00670076" w:rsidRPr="00970720" w:rsidRDefault="00670076" w:rsidP="00AC0614">
      <w:pPr>
        <w:jc w:val="both"/>
        <w:rPr>
          <w:rFonts w:ascii="Arial" w:hAnsi="Arial" w:cs="Arial"/>
        </w:rPr>
        <w:sectPr w:rsidR="00670076" w:rsidRPr="00970720" w:rsidSect="00424293">
          <w:headerReference w:type="default" r:id="rId14"/>
          <w:footerReference w:type="default" r:id="rId15"/>
          <w:type w:val="continuous"/>
          <w:pgSz w:w="12240" w:h="15840"/>
          <w:pgMar w:top="1701" w:right="1599" w:bottom="1599" w:left="1701" w:header="411" w:footer="1223" w:gutter="567"/>
          <w:pgNumType w:start="15"/>
          <w:cols w:space="720"/>
          <w:docGrid w:linePitch="299"/>
        </w:sectPr>
      </w:pPr>
    </w:p>
    <w:p w14:paraId="506A398A" w14:textId="77777777" w:rsidR="00705585" w:rsidRPr="00970720" w:rsidRDefault="00705585" w:rsidP="00E24556">
      <w:pPr>
        <w:pStyle w:val="Ttulo1"/>
        <w:spacing w:before="183" w:line="360" w:lineRule="auto"/>
        <w:jc w:val="both"/>
        <w:rPr>
          <w:rFonts w:ascii="Arial" w:hAnsi="Arial" w:cs="Arial"/>
          <w:b/>
          <w:bCs/>
          <w:sz w:val="22"/>
          <w:szCs w:val="22"/>
        </w:rPr>
      </w:pPr>
      <w:r w:rsidRPr="00970720">
        <w:rPr>
          <w:rFonts w:ascii="Arial" w:hAnsi="Arial" w:cs="Arial"/>
          <w:b/>
          <w:bCs/>
          <w:color w:val="2E5395"/>
          <w:sz w:val="22"/>
          <w:szCs w:val="22"/>
        </w:rPr>
        <w:t>INTRODUCCIÓN</w:t>
      </w:r>
    </w:p>
    <w:p w14:paraId="162E4631" w14:textId="77777777" w:rsidR="00705585" w:rsidRPr="00970720" w:rsidRDefault="00705585" w:rsidP="00E24556">
      <w:pPr>
        <w:pStyle w:val="Textoindependiente"/>
        <w:spacing w:before="8" w:line="360" w:lineRule="auto"/>
        <w:ind w:hanging="284"/>
        <w:jc w:val="both"/>
        <w:rPr>
          <w:rFonts w:ascii="Arial" w:hAnsi="Arial" w:cs="Arial"/>
          <w:b/>
          <w:sz w:val="22"/>
          <w:szCs w:val="22"/>
        </w:rPr>
      </w:pPr>
    </w:p>
    <w:p w14:paraId="788C060A" w14:textId="50611E6A" w:rsidR="00F71424" w:rsidRPr="00970720" w:rsidRDefault="00F71424" w:rsidP="00E24556">
      <w:pPr>
        <w:spacing w:after="240" w:line="360" w:lineRule="auto"/>
        <w:jc w:val="both"/>
        <w:rPr>
          <w:rFonts w:ascii="Arial" w:eastAsia="Times New Roman" w:hAnsi="Arial" w:cs="Arial"/>
          <w:color w:val="000000"/>
          <w:lang w:eastAsia="es-PA"/>
        </w:rPr>
      </w:pPr>
      <w:r w:rsidRPr="00970720">
        <w:rPr>
          <w:rFonts w:ascii="Arial" w:eastAsia="Times New Roman" w:hAnsi="Arial" w:cs="Arial"/>
          <w:color w:val="000000"/>
          <w:lang w:eastAsia="es-PA"/>
        </w:rPr>
        <w:t xml:space="preserve">El maltrato infantil es un fenómeno complejo y multifacético que afecta a millones de niños en todo el mundo.  Se define como cualquier acto que cause daño físico, emocional o psicológico a un menor, así como la negligencia en su cuidado.  Según la </w:t>
      </w:r>
      <w:r w:rsidR="002C7A8D">
        <w:rPr>
          <w:rFonts w:ascii="Arial" w:eastAsia="Times New Roman" w:hAnsi="Arial" w:cs="Arial"/>
          <w:color w:val="000000"/>
          <w:lang w:eastAsia="es-PA"/>
        </w:rPr>
        <w:t>(Organización Mundial de la Salud</w:t>
      </w:r>
      <w:r w:rsidR="00A223F2">
        <w:rPr>
          <w:rFonts w:ascii="Arial" w:eastAsia="Times New Roman" w:hAnsi="Arial" w:cs="Arial"/>
          <w:color w:val="000000"/>
          <w:lang w:eastAsia="es-PA"/>
        </w:rPr>
        <w:t xml:space="preserve">, </w:t>
      </w:r>
      <w:r w:rsidR="002C7A8D">
        <w:rPr>
          <w:rFonts w:ascii="Arial" w:eastAsia="Times New Roman" w:hAnsi="Arial" w:cs="Arial"/>
          <w:color w:val="000000"/>
          <w:lang w:eastAsia="es-PA"/>
        </w:rPr>
        <w:t>2020)</w:t>
      </w:r>
      <w:r w:rsidR="00BB5FBC">
        <w:rPr>
          <w:rFonts w:ascii="Arial" w:eastAsia="Times New Roman" w:hAnsi="Arial" w:cs="Arial"/>
          <w:color w:val="000000"/>
          <w:lang w:eastAsia="es-PA"/>
        </w:rPr>
        <w:t xml:space="preserve"> </w:t>
      </w:r>
      <w:r w:rsidRPr="00970720">
        <w:rPr>
          <w:rFonts w:ascii="Arial" w:eastAsia="Times New Roman" w:hAnsi="Arial" w:cs="Arial"/>
          <w:color w:val="000000"/>
          <w:lang w:eastAsia="es-PA"/>
        </w:rPr>
        <w:t xml:space="preserve">aproximadamente 1 de cada 5 niños en el mundo sufre algún tipo de violencia física en su vida, lo que evidencia la gravedad y la extensión de este problema.   Las estadísticas de Maltrato Infantil muestran un aumento alarmante en los reportes de abuso y negligencia.  Un reporte de la </w:t>
      </w:r>
      <w:r w:rsidR="00E812B9">
        <w:rPr>
          <w:rFonts w:ascii="Arial" w:eastAsia="Times New Roman" w:hAnsi="Arial" w:cs="Arial"/>
          <w:color w:val="000000"/>
          <w:lang w:eastAsia="es-PA"/>
        </w:rPr>
        <w:t>(</w:t>
      </w:r>
      <w:r w:rsidR="00DE6631">
        <w:rPr>
          <w:rFonts w:ascii="Arial" w:eastAsia="Times New Roman" w:hAnsi="Arial" w:cs="Arial"/>
          <w:color w:val="000000"/>
          <w:lang w:eastAsia="es-PA"/>
        </w:rPr>
        <w:t>Fondo de las Naciones Unidas para la Infancia</w:t>
      </w:r>
      <w:r w:rsidR="00A223F2">
        <w:rPr>
          <w:rFonts w:ascii="Arial" w:eastAsia="Times New Roman" w:hAnsi="Arial" w:cs="Arial"/>
          <w:color w:val="000000"/>
          <w:lang w:eastAsia="es-PA"/>
        </w:rPr>
        <w:t>,</w:t>
      </w:r>
      <w:r w:rsidR="00DE6631">
        <w:rPr>
          <w:rFonts w:ascii="Arial" w:eastAsia="Times New Roman" w:hAnsi="Arial" w:cs="Arial"/>
          <w:color w:val="000000"/>
          <w:lang w:eastAsia="es-PA"/>
        </w:rPr>
        <w:t xml:space="preserve"> 2</w:t>
      </w:r>
      <w:r w:rsidR="00E812B9">
        <w:rPr>
          <w:rFonts w:ascii="Arial" w:eastAsia="Times New Roman" w:hAnsi="Arial" w:cs="Arial"/>
          <w:color w:val="000000"/>
          <w:lang w:eastAsia="es-PA"/>
        </w:rPr>
        <w:t>021)</w:t>
      </w:r>
      <w:r w:rsidR="00DE6631">
        <w:rPr>
          <w:rFonts w:ascii="Arial" w:eastAsia="Times New Roman" w:hAnsi="Arial" w:cs="Arial"/>
          <w:color w:val="000000"/>
          <w:lang w:eastAsia="es-PA"/>
        </w:rPr>
        <w:t>.,</w:t>
      </w:r>
      <w:r w:rsidRPr="00970720">
        <w:rPr>
          <w:rFonts w:ascii="Arial" w:eastAsia="Times New Roman" w:hAnsi="Arial" w:cs="Arial"/>
          <w:color w:val="000000"/>
          <w:lang w:eastAsia="es-PA"/>
        </w:rPr>
        <w:t xml:space="preserve"> indica que en 2019 aproximadamente 656,000 fueron víctimas de abuso y negligencia y la mayoría de estas víctimas tenían menos de 6 años.    Es por ello, que se hace de gran importancia que exista ese equipo interdisciplinario en salud más gobierno y por así dar respuesta y atención   integral al menor maltratado.</w:t>
      </w:r>
    </w:p>
    <w:p w14:paraId="1B578739" w14:textId="026EFF40" w:rsidR="005F50AA" w:rsidRPr="00970720" w:rsidRDefault="007F695F" w:rsidP="00E24556">
      <w:pPr>
        <w:spacing w:after="240" w:line="360" w:lineRule="auto"/>
        <w:jc w:val="both"/>
        <w:rPr>
          <w:rFonts w:ascii="Arial" w:eastAsia="Times New Roman" w:hAnsi="Arial" w:cs="Arial"/>
          <w:lang w:eastAsia="es-PA"/>
        </w:rPr>
      </w:pPr>
      <w:r w:rsidRPr="00970720">
        <w:rPr>
          <w:rFonts w:ascii="Arial" w:eastAsia="Times New Roman" w:hAnsi="Arial" w:cs="Arial"/>
          <w:color w:val="000000"/>
          <w:lang w:eastAsia="es-PA"/>
        </w:rPr>
        <w:t xml:space="preserve">El niño, niña y adolescente maltratado va a sufrir con frecuencia alteraciones en su desarrollo físico, psicoemocional y social; que le impedirán desarrollarse y crecer como </w:t>
      </w:r>
      <w:r w:rsidRPr="00970720">
        <w:rPr>
          <w:rFonts w:ascii="Arial" w:eastAsia="Times New Roman" w:hAnsi="Arial" w:cs="Arial"/>
          <w:color w:val="000000"/>
          <w:lang w:eastAsia="es-PA"/>
        </w:rPr>
        <w:lastRenderedPageBreak/>
        <w:t>persona, como ser humano capaz de enfrentar y darle solución de manera eficiente, eficaz y correcta a los problemas con los que se enfrentará toda su vida</w:t>
      </w:r>
      <w:r w:rsidR="00A223F2">
        <w:rPr>
          <w:rFonts w:ascii="Arial" w:eastAsia="Times New Roman" w:hAnsi="Arial" w:cs="Arial"/>
          <w:color w:val="000000"/>
          <w:lang w:eastAsia="es-PA"/>
        </w:rPr>
        <w:t xml:space="preserve"> (</w:t>
      </w:r>
      <w:r w:rsidR="00490C75">
        <w:rPr>
          <w:rFonts w:ascii="Arial" w:eastAsia="Times New Roman" w:hAnsi="Arial" w:cs="Arial"/>
          <w:color w:val="000000"/>
          <w:lang w:eastAsia="es-PA"/>
        </w:rPr>
        <w:t>A</w:t>
      </w:r>
      <w:r w:rsidR="00A223F2">
        <w:rPr>
          <w:rFonts w:ascii="Arial" w:eastAsia="Times New Roman" w:hAnsi="Arial" w:cs="Arial"/>
          <w:color w:val="000000"/>
          <w:lang w:eastAsia="es-PA"/>
        </w:rPr>
        <w:t xml:space="preserve">guilar, </w:t>
      </w:r>
      <w:r w:rsidR="00490C75">
        <w:rPr>
          <w:rFonts w:ascii="Arial" w:eastAsia="Times New Roman" w:hAnsi="Arial" w:cs="Arial"/>
          <w:color w:val="000000"/>
          <w:lang w:eastAsia="es-PA"/>
        </w:rPr>
        <w:t>202</w:t>
      </w:r>
      <w:r w:rsidR="002C7A8D">
        <w:rPr>
          <w:rFonts w:ascii="Arial" w:eastAsia="Times New Roman" w:hAnsi="Arial" w:cs="Arial"/>
          <w:color w:val="000000"/>
          <w:lang w:eastAsia="es-PA"/>
        </w:rPr>
        <w:t>4).</w:t>
      </w:r>
    </w:p>
    <w:p w14:paraId="07EB68A8" w14:textId="7FF8AF0A" w:rsidR="005F50AA" w:rsidRPr="00970720" w:rsidRDefault="005F50AA" w:rsidP="00E24556">
      <w:pPr>
        <w:spacing w:after="240" w:line="360" w:lineRule="auto"/>
        <w:jc w:val="both"/>
        <w:rPr>
          <w:rFonts w:ascii="Arial" w:eastAsia="Times New Roman" w:hAnsi="Arial" w:cs="Arial"/>
          <w:lang w:eastAsia="es-PA"/>
        </w:rPr>
      </w:pPr>
      <w:r w:rsidRPr="00970720">
        <w:rPr>
          <w:rFonts w:ascii="Arial" w:eastAsia="Times New Roman" w:hAnsi="Arial" w:cs="Arial"/>
          <w:color w:val="333333"/>
          <w:lang w:eastAsia="es-PA"/>
        </w:rPr>
        <w:t>En el mundo, aproximadamente 1 de cada 4 niños menores de 5 años (cerca de 176 millones) vive en un hogar donde su madre es víctim</w:t>
      </w:r>
      <w:r w:rsidR="00E812B9">
        <w:rPr>
          <w:rFonts w:ascii="Arial" w:eastAsia="Times New Roman" w:hAnsi="Arial" w:cs="Arial"/>
          <w:color w:val="333333"/>
          <w:lang w:eastAsia="es-PA"/>
        </w:rPr>
        <w:t>a de violencia basada en género</w:t>
      </w:r>
      <w:r w:rsidR="00A223F2">
        <w:rPr>
          <w:rFonts w:ascii="Arial" w:eastAsia="Times New Roman" w:hAnsi="Arial" w:cs="Arial"/>
          <w:color w:val="333333"/>
          <w:lang w:eastAsia="es-PA"/>
        </w:rPr>
        <w:t xml:space="preserve"> (</w:t>
      </w:r>
      <w:r w:rsidR="00E812B9" w:rsidRPr="00DD4E25">
        <w:rPr>
          <w:rFonts w:ascii="Arial" w:eastAsia="Times New Roman" w:hAnsi="Arial" w:cs="Arial"/>
          <w:iCs/>
          <w:color w:val="000000"/>
          <w:lang w:eastAsia="es-PA"/>
        </w:rPr>
        <w:t>Brown</w:t>
      </w:r>
      <w:r w:rsidR="00A223F2">
        <w:rPr>
          <w:rFonts w:ascii="Arial" w:eastAsia="Times New Roman" w:hAnsi="Arial" w:cs="Arial"/>
          <w:iCs/>
          <w:color w:val="000000"/>
          <w:lang w:eastAsia="es-PA"/>
        </w:rPr>
        <w:t>, 2</w:t>
      </w:r>
      <w:r w:rsidR="00E812B9" w:rsidRPr="00DD4E25">
        <w:rPr>
          <w:rFonts w:ascii="Arial" w:eastAsia="Times New Roman" w:hAnsi="Arial" w:cs="Arial"/>
          <w:iCs/>
          <w:color w:val="000000"/>
          <w:lang w:eastAsia="es-PA"/>
        </w:rPr>
        <w:t>022</w:t>
      </w:r>
      <w:r w:rsidR="00E812B9" w:rsidRPr="00DD4E25">
        <w:rPr>
          <w:rFonts w:ascii="Arial" w:eastAsia="Times New Roman" w:hAnsi="Arial" w:cs="Arial"/>
          <w:i/>
          <w:iCs/>
          <w:color w:val="000000"/>
          <w:lang w:eastAsia="es-PA"/>
        </w:rPr>
        <w:t>).</w:t>
      </w:r>
      <w:r w:rsidR="00E812B9">
        <w:rPr>
          <w:rFonts w:ascii="Arial" w:eastAsia="Times New Roman" w:hAnsi="Arial" w:cs="Arial"/>
          <w:i/>
          <w:iCs/>
          <w:color w:val="000000"/>
          <w:lang w:eastAsia="es-PA"/>
        </w:rPr>
        <w:t xml:space="preserve"> La violencia </w:t>
      </w:r>
      <w:r w:rsidRPr="00970720">
        <w:rPr>
          <w:rFonts w:ascii="Arial" w:eastAsia="Times New Roman" w:hAnsi="Arial" w:cs="Arial"/>
          <w:color w:val="333333"/>
          <w:lang w:eastAsia="es-PA"/>
        </w:rPr>
        <w:t>tiene múltiples formas: desde los gritos, insultos y amenazas, hasta a las humillaciones, los golpes y el abuso sexual, e incluyendo a la discriminación y la negligencia. En todos los casos, deja severas consecuencias a nivel físico, psicológico y social, y erosiona la capacidad de desarrollar mecanismos de cuidado y aptitudes para toda su vida.</w:t>
      </w:r>
      <w:r w:rsidR="00FB0005" w:rsidRPr="00FB0005">
        <w:rPr>
          <w:rFonts w:ascii="Arial" w:eastAsia="Times New Roman" w:hAnsi="Arial" w:cs="Arial"/>
          <w:lang w:eastAsia="es-PA"/>
        </w:rPr>
        <w:t xml:space="preserve"> </w:t>
      </w:r>
    </w:p>
    <w:p w14:paraId="66AB3A55" w14:textId="6DB891A4" w:rsidR="005F50AA" w:rsidRPr="00970720" w:rsidRDefault="005F50AA" w:rsidP="00E24556">
      <w:pPr>
        <w:spacing w:after="240" w:line="360" w:lineRule="auto"/>
        <w:jc w:val="both"/>
        <w:rPr>
          <w:rFonts w:ascii="Arial" w:eastAsia="Times New Roman" w:hAnsi="Arial" w:cs="Arial"/>
          <w:lang w:eastAsia="es-PA"/>
        </w:rPr>
      </w:pPr>
      <w:r w:rsidRPr="00970720">
        <w:rPr>
          <w:rFonts w:ascii="Arial" w:eastAsia="Times New Roman" w:hAnsi="Arial" w:cs="Arial"/>
          <w:color w:val="000000"/>
          <w:lang w:eastAsia="es-PA"/>
        </w:rPr>
        <w:t xml:space="preserve">El maltrato infantil es un problema de salud pública que cada día va en aumento trayendo consecuencias graves para la población infantil - juvenil de nuestro país y </w:t>
      </w:r>
      <w:r w:rsidR="0052234B" w:rsidRPr="00970720">
        <w:rPr>
          <w:rFonts w:ascii="Arial" w:eastAsia="Times New Roman" w:hAnsi="Arial" w:cs="Arial"/>
          <w:color w:val="000000"/>
          <w:lang w:eastAsia="es-PA"/>
        </w:rPr>
        <w:t>que,</w:t>
      </w:r>
      <w:r w:rsidRPr="00970720">
        <w:rPr>
          <w:rFonts w:ascii="Arial" w:eastAsia="Times New Roman" w:hAnsi="Arial" w:cs="Arial"/>
          <w:color w:val="000000"/>
          <w:lang w:eastAsia="es-PA"/>
        </w:rPr>
        <w:t xml:space="preserve"> aun así, no se le ha dado la debida atención por parte de las entidades gubernamentales como privadas</w:t>
      </w:r>
      <w:r w:rsidR="00A223F2">
        <w:rPr>
          <w:rFonts w:ascii="Arial" w:eastAsia="Times New Roman" w:hAnsi="Arial" w:cs="Arial"/>
          <w:color w:val="000000"/>
          <w:lang w:eastAsia="es-PA"/>
        </w:rPr>
        <w:t xml:space="preserve"> (</w:t>
      </w:r>
      <w:proofErr w:type="spellStart"/>
      <w:r w:rsidR="00E44005">
        <w:rPr>
          <w:rFonts w:ascii="Arial" w:eastAsia="Times New Roman" w:hAnsi="Arial" w:cs="Arial"/>
          <w:color w:val="000000"/>
          <w:lang w:eastAsia="es-PA"/>
        </w:rPr>
        <w:t>Toth,S.L</w:t>
      </w:r>
      <w:proofErr w:type="spellEnd"/>
      <w:r w:rsidR="00E44005">
        <w:rPr>
          <w:rFonts w:ascii="Arial" w:eastAsia="Times New Roman" w:hAnsi="Arial" w:cs="Arial"/>
          <w:color w:val="000000"/>
          <w:lang w:eastAsia="es-PA"/>
        </w:rPr>
        <w:t>.</w:t>
      </w:r>
      <w:r w:rsidR="00A223F2">
        <w:rPr>
          <w:rFonts w:ascii="Arial" w:eastAsia="Times New Roman" w:hAnsi="Arial" w:cs="Arial"/>
          <w:color w:val="000000"/>
          <w:lang w:eastAsia="es-PA"/>
        </w:rPr>
        <w:t xml:space="preserve"> y otros</w:t>
      </w:r>
      <w:r w:rsidR="00E44005">
        <w:rPr>
          <w:rFonts w:ascii="Arial" w:eastAsia="Times New Roman" w:hAnsi="Arial" w:cs="Arial"/>
          <w:color w:val="000000"/>
          <w:lang w:eastAsia="es-PA"/>
        </w:rPr>
        <w:t>,</w:t>
      </w:r>
      <w:r w:rsidR="00A223F2">
        <w:rPr>
          <w:rFonts w:ascii="Arial" w:eastAsia="Times New Roman" w:hAnsi="Arial" w:cs="Arial"/>
          <w:color w:val="000000"/>
          <w:lang w:eastAsia="es-PA"/>
        </w:rPr>
        <w:t xml:space="preserve"> </w:t>
      </w:r>
      <w:r w:rsidR="00E44005" w:rsidRPr="00DD4E25">
        <w:rPr>
          <w:rFonts w:ascii="Arial" w:eastAsia="Times New Roman" w:hAnsi="Arial" w:cs="Arial"/>
          <w:color w:val="000000"/>
          <w:lang w:eastAsia="es-PA"/>
        </w:rPr>
        <w:t>2014).</w:t>
      </w:r>
      <w:r w:rsidRPr="00970720">
        <w:rPr>
          <w:rFonts w:ascii="Arial" w:eastAsia="Times New Roman" w:hAnsi="Arial" w:cs="Arial"/>
          <w:color w:val="000000"/>
          <w:lang w:eastAsia="es-PA"/>
        </w:rPr>
        <w:t>  Se hace investigativo porque es difícil determinar con exactitud el porcentaje total de niños, niñas y adolescentes a nivel nacional como internacional debido a que muchos de estos casos no son reportados.</w:t>
      </w:r>
    </w:p>
    <w:p w14:paraId="1418624F" w14:textId="72292D3B" w:rsidR="003A3B53" w:rsidRPr="00970720" w:rsidRDefault="005F50AA" w:rsidP="00E24556">
      <w:pPr>
        <w:spacing w:after="240" w:line="360" w:lineRule="auto"/>
        <w:jc w:val="both"/>
        <w:rPr>
          <w:rFonts w:ascii="Arial" w:eastAsia="Times New Roman" w:hAnsi="Arial" w:cs="Arial"/>
          <w:color w:val="000000"/>
          <w:lang w:eastAsia="es-PA"/>
        </w:rPr>
      </w:pPr>
      <w:r w:rsidRPr="00970720">
        <w:rPr>
          <w:rFonts w:ascii="Arial" w:eastAsia="Times New Roman" w:hAnsi="Arial" w:cs="Arial"/>
          <w:color w:val="000000"/>
          <w:lang w:eastAsia="es-PA"/>
        </w:rPr>
        <w:t>Para enfrentar este grave problema social es menester un liderazgo comprometido y sin desfallecimiento. Es necesario contar con leyes que promuevan el bienestar de la niñez y la adolescencia y lo protejan contra el abuso</w:t>
      </w:r>
      <w:r w:rsidR="00A223F2">
        <w:rPr>
          <w:rFonts w:ascii="Arial" w:eastAsia="Times New Roman" w:hAnsi="Arial" w:cs="Arial"/>
          <w:color w:val="000000"/>
          <w:lang w:eastAsia="es-PA"/>
        </w:rPr>
        <w:t xml:space="preserve"> (</w:t>
      </w:r>
      <w:r w:rsidR="00E44005" w:rsidRPr="00DD4E25">
        <w:rPr>
          <w:rFonts w:ascii="Arial" w:eastAsia="Times New Roman" w:hAnsi="Arial" w:cs="Arial"/>
          <w:iCs/>
          <w:color w:val="000000"/>
          <w:lang w:eastAsia="es-PA"/>
        </w:rPr>
        <w:t>Brown, 2022</w:t>
      </w:r>
      <w:r w:rsidR="00E44005" w:rsidRPr="00DD4E25">
        <w:rPr>
          <w:rFonts w:ascii="Arial" w:eastAsia="Times New Roman" w:hAnsi="Arial" w:cs="Arial"/>
          <w:i/>
          <w:iCs/>
          <w:color w:val="000000"/>
          <w:lang w:eastAsia="es-PA"/>
        </w:rPr>
        <w:t>).</w:t>
      </w:r>
    </w:p>
    <w:p w14:paraId="08124C50" w14:textId="7A19565A" w:rsidR="003A3B53" w:rsidRPr="00970720" w:rsidRDefault="003A3B53" w:rsidP="00E24556">
      <w:pPr>
        <w:spacing w:after="240" w:line="360" w:lineRule="auto"/>
        <w:jc w:val="both"/>
        <w:rPr>
          <w:rFonts w:ascii="Arial" w:eastAsia="Times New Roman" w:hAnsi="Arial" w:cs="Arial"/>
          <w:iCs/>
          <w:color w:val="000000"/>
          <w:lang w:eastAsia="es-PA"/>
        </w:rPr>
      </w:pPr>
      <w:r w:rsidRPr="00970720">
        <w:rPr>
          <w:rFonts w:ascii="Arial" w:eastAsia="Times New Roman" w:hAnsi="Arial" w:cs="Arial"/>
          <w:color w:val="000000"/>
          <w:lang w:eastAsia="es-PA"/>
        </w:rPr>
        <w:t xml:space="preserve">Este estudio lo analizamos bajo la </w:t>
      </w:r>
      <w:r w:rsidR="002C218C" w:rsidRPr="00970720">
        <w:rPr>
          <w:rFonts w:ascii="Arial" w:eastAsia="Times New Roman" w:hAnsi="Arial" w:cs="Arial"/>
          <w:b/>
          <w:i/>
          <w:iCs/>
          <w:color w:val="000000"/>
          <w:lang w:eastAsia="es-PA"/>
        </w:rPr>
        <w:t xml:space="preserve">Teoría del Maltrato Infantil: Teoría Ecológica de Bronfenbrenner, </w:t>
      </w:r>
      <w:r w:rsidR="00EF067F" w:rsidRPr="00970720">
        <w:rPr>
          <w:rFonts w:ascii="Arial" w:eastAsia="Times New Roman" w:hAnsi="Arial" w:cs="Arial"/>
          <w:iCs/>
          <w:color w:val="000000"/>
          <w:lang w:eastAsia="es-PA"/>
        </w:rPr>
        <w:t>ya que la misma se basa en la idea de que el desarrollo del ser humano se ve influenciado por distintos sistemas de interacción desde el entorno familiar inmediato hasta el contexto sociocultural más amplio.</w:t>
      </w:r>
    </w:p>
    <w:p w14:paraId="3912C52A" w14:textId="3D36037A" w:rsidR="00EF067F" w:rsidRPr="00970720" w:rsidRDefault="00EF067F" w:rsidP="00E24556">
      <w:pPr>
        <w:spacing w:after="240" w:line="360" w:lineRule="auto"/>
        <w:jc w:val="both"/>
        <w:rPr>
          <w:rFonts w:ascii="Arial" w:eastAsia="Times New Roman" w:hAnsi="Arial" w:cs="Arial"/>
          <w:iCs/>
          <w:color w:val="000000"/>
          <w:lang w:eastAsia="es-PA"/>
        </w:rPr>
      </w:pPr>
      <w:r w:rsidRPr="00970720">
        <w:rPr>
          <w:rFonts w:ascii="Arial" w:eastAsia="Times New Roman" w:hAnsi="Arial" w:cs="Arial"/>
          <w:iCs/>
          <w:color w:val="000000"/>
          <w:lang w:eastAsia="es-PA"/>
        </w:rPr>
        <w:t xml:space="preserve">La Teoría Ecológica propone que el Maltrato </w:t>
      </w:r>
      <w:r w:rsidR="00123C5B" w:rsidRPr="00970720">
        <w:rPr>
          <w:rFonts w:ascii="Arial" w:eastAsia="Times New Roman" w:hAnsi="Arial" w:cs="Arial"/>
          <w:iCs/>
          <w:color w:val="000000"/>
          <w:lang w:eastAsia="es-PA"/>
        </w:rPr>
        <w:t>Infantil no</w:t>
      </w:r>
      <w:r w:rsidRPr="00970720">
        <w:rPr>
          <w:rFonts w:ascii="Arial" w:eastAsia="Times New Roman" w:hAnsi="Arial" w:cs="Arial"/>
          <w:iCs/>
          <w:color w:val="000000"/>
          <w:lang w:eastAsia="es-PA"/>
        </w:rPr>
        <w:t xml:space="preserve"> debe ser evaluado como un fenómeno </w:t>
      </w:r>
      <w:r w:rsidR="00123C5B" w:rsidRPr="00970720">
        <w:rPr>
          <w:rFonts w:ascii="Arial" w:eastAsia="Times New Roman" w:hAnsi="Arial" w:cs="Arial"/>
          <w:iCs/>
          <w:color w:val="000000"/>
          <w:lang w:eastAsia="es-PA"/>
        </w:rPr>
        <w:t>aislado, sino</w:t>
      </w:r>
      <w:r w:rsidRPr="00970720">
        <w:rPr>
          <w:rFonts w:ascii="Arial" w:eastAsia="Times New Roman" w:hAnsi="Arial" w:cs="Arial"/>
          <w:iCs/>
          <w:color w:val="000000"/>
          <w:lang w:eastAsia="es-PA"/>
        </w:rPr>
        <w:t xml:space="preserve"> en el contexto de multiples capas de influencia. Estos incluyen: microsistema, mesosistema, </w:t>
      </w:r>
      <w:r w:rsidR="00123C5B" w:rsidRPr="00970720">
        <w:rPr>
          <w:rFonts w:ascii="Arial" w:eastAsia="Times New Roman" w:hAnsi="Arial" w:cs="Arial"/>
          <w:iCs/>
          <w:color w:val="000000"/>
          <w:lang w:eastAsia="es-PA"/>
        </w:rPr>
        <w:t>exosistema</w:t>
      </w:r>
      <w:r w:rsidRPr="00970720">
        <w:rPr>
          <w:rFonts w:ascii="Arial" w:eastAsia="Times New Roman" w:hAnsi="Arial" w:cs="Arial"/>
          <w:iCs/>
          <w:color w:val="000000"/>
          <w:lang w:eastAsia="es-PA"/>
        </w:rPr>
        <w:t xml:space="preserve">, macrosistema y </w:t>
      </w:r>
      <w:proofErr w:type="spellStart"/>
      <w:r w:rsidRPr="00970720">
        <w:rPr>
          <w:rFonts w:ascii="Arial" w:eastAsia="Times New Roman" w:hAnsi="Arial" w:cs="Arial"/>
          <w:iCs/>
          <w:color w:val="000000"/>
          <w:lang w:eastAsia="es-PA"/>
        </w:rPr>
        <w:t>cronosistema</w:t>
      </w:r>
      <w:proofErr w:type="spellEnd"/>
      <w:r w:rsidRPr="00970720">
        <w:rPr>
          <w:rFonts w:ascii="Arial" w:eastAsia="Times New Roman" w:hAnsi="Arial" w:cs="Arial"/>
          <w:iCs/>
          <w:color w:val="000000"/>
          <w:lang w:eastAsia="es-PA"/>
        </w:rPr>
        <w:t>.</w:t>
      </w:r>
    </w:p>
    <w:p w14:paraId="1C838858" w14:textId="691FAD0F" w:rsidR="00B768E2" w:rsidRPr="00970720" w:rsidRDefault="00B768E2" w:rsidP="00E24556">
      <w:pPr>
        <w:spacing w:after="240" w:line="360" w:lineRule="auto"/>
        <w:jc w:val="both"/>
        <w:rPr>
          <w:rFonts w:ascii="Arial" w:eastAsia="Times New Roman" w:hAnsi="Arial" w:cs="Arial"/>
          <w:b/>
          <w:lang w:eastAsia="es-PA"/>
        </w:rPr>
      </w:pPr>
      <w:r w:rsidRPr="00970720">
        <w:rPr>
          <w:rFonts w:ascii="Arial" w:eastAsia="Times New Roman" w:hAnsi="Arial" w:cs="Arial"/>
          <w:iCs/>
          <w:color w:val="000000"/>
          <w:lang w:eastAsia="es-PA"/>
        </w:rPr>
        <w:t xml:space="preserve">En Panamá, estudios han </w:t>
      </w:r>
      <w:r w:rsidR="00123C5B" w:rsidRPr="00970720">
        <w:rPr>
          <w:rFonts w:ascii="Arial" w:eastAsia="Times New Roman" w:hAnsi="Arial" w:cs="Arial"/>
          <w:iCs/>
          <w:color w:val="000000"/>
          <w:lang w:eastAsia="es-PA"/>
        </w:rPr>
        <w:t>mostrado una</w:t>
      </w:r>
      <w:r w:rsidRPr="00970720">
        <w:rPr>
          <w:rFonts w:ascii="Arial" w:eastAsia="Times New Roman" w:hAnsi="Arial" w:cs="Arial"/>
          <w:iCs/>
          <w:color w:val="000000"/>
          <w:lang w:eastAsia="es-PA"/>
        </w:rPr>
        <w:t xml:space="preserve"> prevalencia de maltrato infantil que puede ser influenciada por factores culturales y </w:t>
      </w:r>
      <w:r w:rsidR="00B07CBC" w:rsidRPr="00970720">
        <w:rPr>
          <w:rFonts w:ascii="Arial" w:eastAsia="Times New Roman" w:hAnsi="Arial" w:cs="Arial"/>
          <w:iCs/>
          <w:color w:val="000000"/>
          <w:lang w:eastAsia="es-PA"/>
        </w:rPr>
        <w:t>socioeconómicos, un</w:t>
      </w:r>
      <w:r w:rsidRPr="00970720">
        <w:rPr>
          <w:rFonts w:ascii="Arial" w:eastAsia="Times New Roman" w:hAnsi="Arial" w:cs="Arial"/>
          <w:iCs/>
          <w:color w:val="000000"/>
          <w:lang w:eastAsia="es-PA"/>
        </w:rPr>
        <w:t xml:space="preserve"> informe del</w:t>
      </w:r>
      <w:r w:rsidR="001B06CD">
        <w:rPr>
          <w:rFonts w:ascii="Arial" w:eastAsia="Times New Roman" w:hAnsi="Arial" w:cs="Arial"/>
          <w:iCs/>
          <w:color w:val="000000"/>
          <w:lang w:eastAsia="es-PA"/>
        </w:rPr>
        <w:t xml:space="preserve"> (</w:t>
      </w:r>
      <w:r w:rsidRPr="00970720">
        <w:rPr>
          <w:rFonts w:ascii="Arial" w:eastAsia="Times New Roman" w:hAnsi="Arial" w:cs="Arial"/>
          <w:iCs/>
          <w:color w:val="000000"/>
          <w:lang w:eastAsia="es-PA"/>
        </w:rPr>
        <w:t>Programa de las Nacione</w:t>
      </w:r>
      <w:r w:rsidR="001B06CD">
        <w:rPr>
          <w:rFonts w:ascii="Arial" w:eastAsia="Times New Roman" w:hAnsi="Arial" w:cs="Arial"/>
          <w:iCs/>
          <w:color w:val="000000"/>
          <w:lang w:eastAsia="es-PA"/>
        </w:rPr>
        <w:t>s Unidas para el Desarrollo</w:t>
      </w:r>
      <w:r w:rsidR="00A223F2">
        <w:rPr>
          <w:rFonts w:ascii="Arial" w:eastAsia="Times New Roman" w:hAnsi="Arial" w:cs="Arial"/>
          <w:iCs/>
          <w:color w:val="000000"/>
          <w:lang w:eastAsia="es-PA"/>
        </w:rPr>
        <w:t xml:space="preserve">, </w:t>
      </w:r>
      <w:r w:rsidR="001B06CD">
        <w:rPr>
          <w:rFonts w:ascii="Arial" w:eastAsia="Times New Roman" w:hAnsi="Arial" w:cs="Arial"/>
          <w:iCs/>
          <w:color w:val="000000"/>
          <w:lang w:eastAsia="es-PA"/>
        </w:rPr>
        <w:t>2023</w:t>
      </w:r>
      <w:r w:rsidRPr="00970720">
        <w:rPr>
          <w:rFonts w:ascii="Arial" w:eastAsia="Times New Roman" w:hAnsi="Arial" w:cs="Arial"/>
          <w:iCs/>
          <w:color w:val="000000"/>
          <w:lang w:eastAsia="es-PA"/>
        </w:rPr>
        <w:t xml:space="preserve">), menciona que las desigualdades y la </w:t>
      </w:r>
      <w:r w:rsidRPr="00970720">
        <w:rPr>
          <w:rFonts w:ascii="Arial" w:eastAsia="Times New Roman" w:hAnsi="Arial" w:cs="Arial"/>
          <w:iCs/>
          <w:color w:val="000000"/>
          <w:lang w:eastAsia="es-PA"/>
        </w:rPr>
        <w:lastRenderedPageBreak/>
        <w:t>violencia familiar son problemas significativos que impactan la vida de muchos niños en el país</w:t>
      </w:r>
      <w:r w:rsidR="001B06CD">
        <w:rPr>
          <w:rFonts w:ascii="Arial" w:eastAsia="Times New Roman" w:hAnsi="Arial" w:cs="Arial"/>
          <w:iCs/>
          <w:color w:val="000000"/>
          <w:lang w:eastAsia="es-PA"/>
        </w:rPr>
        <w:t xml:space="preserve"> (Programa de  las Naciones Unidas para el Desarrollo</w:t>
      </w:r>
      <w:r w:rsidR="00A223F2">
        <w:rPr>
          <w:rFonts w:ascii="Arial" w:eastAsia="Times New Roman" w:hAnsi="Arial" w:cs="Arial"/>
          <w:iCs/>
          <w:color w:val="000000"/>
          <w:lang w:eastAsia="es-PA"/>
        </w:rPr>
        <w:t>,</w:t>
      </w:r>
      <w:r w:rsidR="001B06CD">
        <w:rPr>
          <w:rFonts w:ascii="Arial" w:eastAsia="Times New Roman" w:hAnsi="Arial" w:cs="Arial"/>
          <w:iCs/>
          <w:color w:val="000000"/>
          <w:lang w:eastAsia="es-PA"/>
        </w:rPr>
        <w:t xml:space="preserve"> 2023) </w:t>
      </w:r>
      <w:r w:rsidRPr="00970720">
        <w:rPr>
          <w:rFonts w:ascii="Arial" w:eastAsia="Times New Roman" w:hAnsi="Arial" w:cs="Arial"/>
          <w:iCs/>
          <w:color w:val="000000"/>
          <w:lang w:eastAsia="es-PA"/>
        </w:rPr>
        <w:t>La comprensión del Maltrato Infantil desde esta perspectiva ecológica permite identificar múltiples puntos de intervención para abordar este grave problema.</w:t>
      </w:r>
    </w:p>
    <w:p w14:paraId="0E6A3075" w14:textId="7DDEEE9F" w:rsidR="005F50AA" w:rsidRPr="00970720" w:rsidRDefault="003A3B53" w:rsidP="00E24556">
      <w:pPr>
        <w:spacing w:after="240" w:line="360" w:lineRule="auto"/>
        <w:jc w:val="both"/>
        <w:rPr>
          <w:rFonts w:ascii="Arial" w:eastAsia="Times New Roman" w:hAnsi="Arial" w:cs="Arial"/>
          <w:lang w:eastAsia="es-PA"/>
        </w:rPr>
      </w:pPr>
      <w:r w:rsidRPr="00970720">
        <w:rPr>
          <w:rFonts w:ascii="Arial" w:eastAsia="Times New Roman" w:hAnsi="Arial" w:cs="Arial"/>
          <w:color w:val="000000"/>
          <w:lang w:eastAsia="es-PA"/>
        </w:rPr>
        <w:t>Todas estas conductas sabemos que tienen consecuencias, la alta cifra de criminalidad, la constante agresividad que encontramos en las escuelas donde la tolerancia no existe ni siquiera a los maestros.</w:t>
      </w:r>
      <w:r w:rsidR="00E34033" w:rsidRPr="00E34033">
        <w:rPr>
          <w:rFonts w:ascii="Arial" w:eastAsia="Times New Roman" w:hAnsi="Arial" w:cs="Arial"/>
          <w:color w:val="000000"/>
          <w:lang w:eastAsia="es-PA"/>
        </w:rPr>
        <w:t xml:space="preserve"> </w:t>
      </w:r>
      <w:proofErr w:type="spellStart"/>
      <w:r w:rsidR="00E34033" w:rsidRPr="00DD4E25">
        <w:rPr>
          <w:rFonts w:ascii="Arial" w:eastAsia="Times New Roman" w:hAnsi="Arial" w:cs="Arial"/>
          <w:color w:val="000000"/>
          <w:lang w:eastAsia="es-PA"/>
        </w:rPr>
        <w:t>Chen</w:t>
      </w:r>
      <w:r w:rsidR="00E34033">
        <w:rPr>
          <w:rFonts w:ascii="Arial" w:eastAsia="Times New Roman" w:hAnsi="Arial" w:cs="Arial"/>
          <w:color w:val="000000"/>
          <w:lang w:eastAsia="es-PA"/>
        </w:rPr>
        <w:t>,Y</w:t>
      </w:r>
      <w:proofErr w:type="spellEnd"/>
      <w:r w:rsidR="00E34033">
        <w:rPr>
          <w:rFonts w:ascii="Arial" w:eastAsia="Times New Roman" w:hAnsi="Arial" w:cs="Arial"/>
          <w:color w:val="000000"/>
          <w:lang w:eastAsia="es-PA"/>
        </w:rPr>
        <w:t>., &amp;</w:t>
      </w:r>
      <w:r w:rsidR="00E34033" w:rsidRPr="00DD4E25">
        <w:rPr>
          <w:rFonts w:ascii="Arial" w:eastAsia="Times New Roman" w:hAnsi="Arial" w:cs="Arial"/>
          <w:color w:val="000000"/>
          <w:lang w:eastAsia="es-PA"/>
        </w:rPr>
        <w:t xml:space="preserve"> Liu, </w:t>
      </w:r>
      <w:r w:rsidR="00E34033">
        <w:rPr>
          <w:rFonts w:ascii="Arial" w:eastAsia="Times New Roman" w:hAnsi="Arial" w:cs="Arial"/>
          <w:color w:val="000000"/>
          <w:lang w:eastAsia="es-PA"/>
        </w:rPr>
        <w:t>Q</w:t>
      </w:r>
      <w:r w:rsidR="00E34033" w:rsidRPr="00DD4E25">
        <w:rPr>
          <w:rFonts w:ascii="Arial" w:eastAsia="Times New Roman" w:hAnsi="Arial" w:cs="Arial"/>
          <w:color w:val="000000"/>
          <w:lang w:eastAsia="es-PA"/>
        </w:rPr>
        <w:t xml:space="preserve">. (2021). </w:t>
      </w:r>
      <w:r w:rsidRPr="00970720">
        <w:rPr>
          <w:rFonts w:ascii="Arial" w:eastAsia="Times New Roman" w:hAnsi="Arial" w:cs="Arial"/>
          <w:color w:val="000000"/>
          <w:lang w:eastAsia="es-PA"/>
        </w:rPr>
        <w:t xml:space="preserve"> Muchos niños abandonados a su suerte en hogares, hospitales y hogares. Y sobre todo los casos de maltrato infantil en el hospital del niño nos lleva a formular algunos cuestionamientos como ¿Cuál será el grupo etario mayormente maltratado?, ¿Cuál será el tipo de maltrato más frecuente?, ¿Cuál será el género mayormente maltratado?  Es por ello por lo que el objetivo de este manuscrito es presentar las consecuencias del Maltrato Infantil según género y grupo etario, atendidos en el hospital de niño durante los años 2020 – 2023.</w:t>
      </w:r>
    </w:p>
    <w:p w14:paraId="679C7D67" w14:textId="1BBC9386" w:rsidR="00705585" w:rsidRPr="00970720" w:rsidRDefault="00DB44FB" w:rsidP="00E24556">
      <w:pPr>
        <w:pStyle w:val="Ttulo1"/>
        <w:spacing w:before="178" w:line="360" w:lineRule="auto"/>
        <w:jc w:val="both"/>
        <w:rPr>
          <w:rFonts w:ascii="Arial" w:hAnsi="Arial" w:cs="Arial"/>
          <w:b/>
          <w:bCs/>
          <w:sz w:val="22"/>
          <w:szCs w:val="22"/>
        </w:rPr>
      </w:pPr>
      <w:r w:rsidRPr="00970720">
        <w:rPr>
          <w:rFonts w:ascii="Arial" w:hAnsi="Arial" w:cs="Arial"/>
          <w:b/>
          <w:bCs/>
          <w:color w:val="2E5395"/>
          <w:sz w:val="22"/>
          <w:szCs w:val="22"/>
        </w:rPr>
        <w:t xml:space="preserve">METODOLOGÍA </w:t>
      </w:r>
    </w:p>
    <w:p w14:paraId="7983BF5E" w14:textId="77777777" w:rsidR="00705585" w:rsidRPr="00970720" w:rsidRDefault="00705585" w:rsidP="00E24556">
      <w:pPr>
        <w:pStyle w:val="Textoindependiente"/>
        <w:spacing w:before="6" w:line="360" w:lineRule="auto"/>
        <w:ind w:hanging="284"/>
        <w:jc w:val="both"/>
        <w:rPr>
          <w:rFonts w:ascii="Arial" w:hAnsi="Arial" w:cs="Arial"/>
          <w:b/>
          <w:sz w:val="22"/>
          <w:szCs w:val="22"/>
        </w:rPr>
      </w:pPr>
    </w:p>
    <w:p w14:paraId="3122E99C" w14:textId="4221F125" w:rsidR="00D92FD7" w:rsidRPr="00970720" w:rsidRDefault="00D92FD7" w:rsidP="00E24556">
      <w:pPr>
        <w:spacing w:after="0" w:line="360" w:lineRule="auto"/>
        <w:jc w:val="both"/>
        <w:rPr>
          <w:rFonts w:ascii="Arial" w:eastAsia="Times New Roman" w:hAnsi="Arial" w:cs="Arial"/>
          <w:color w:val="000000"/>
          <w:lang w:eastAsia="es-PA"/>
        </w:rPr>
      </w:pPr>
      <w:r w:rsidRPr="00970720">
        <w:rPr>
          <w:rFonts w:ascii="Arial" w:eastAsia="Times New Roman" w:hAnsi="Arial" w:cs="Arial"/>
          <w:color w:val="000000"/>
          <w:lang w:eastAsia="es-PA"/>
        </w:rPr>
        <w:t xml:space="preserve">Estudio cuantitativo, </w:t>
      </w:r>
      <w:r w:rsidR="005D0045" w:rsidRPr="00970720">
        <w:rPr>
          <w:rFonts w:ascii="Arial" w:eastAsia="Times New Roman" w:hAnsi="Arial" w:cs="Arial"/>
          <w:color w:val="000000"/>
          <w:lang w:eastAsia="es-PA"/>
        </w:rPr>
        <w:t>investigativo que</w:t>
      </w:r>
      <w:r w:rsidRPr="00970720">
        <w:rPr>
          <w:rFonts w:ascii="Arial" w:eastAsia="Times New Roman" w:hAnsi="Arial" w:cs="Arial"/>
          <w:color w:val="000000"/>
          <w:lang w:eastAsia="es-PA"/>
        </w:rPr>
        <w:t xml:space="preserve"> permite examinar los datos de manera numérica, especialmente en el campo de la estadística</w:t>
      </w:r>
      <w:r w:rsidR="00A223F2">
        <w:rPr>
          <w:rFonts w:ascii="Arial" w:eastAsia="Times New Roman" w:hAnsi="Arial" w:cs="Arial"/>
          <w:color w:val="000000"/>
          <w:lang w:eastAsia="es-PA"/>
        </w:rPr>
        <w:t xml:space="preserve"> (Sánchez y otros, </w:t>
      </w:r>
      <w:r w:rsidR="009558A7">
        <w:rPr>
          <w:rFonts w:ascii="Arial" w:eastAsia="Times New Roman" w:hAnsi="Arial" w:cs="Arial"/>
          <w:color w:val="000000"/>
          <w:lang w:eastAsia="es-PA"/>
        </w:rPr>
        <w:t>2024</w:t>
      </w:r>
      <w:r w:rsidR="009B291D">
        <w:rPr>
          <w:rFonts w:ascii="Arial" w:eastAsia="Times New Roman" w:hAnsi="Arial" w:cs="Arial"/>
          <w:color w:val="000000"/>
          <w:lang w:eastAsia="es-PA"/>
        </w:rPr>
        <w:t>).</w:t>
      </w:r>
      <w:r w:rsidRPr="00970720">
        <w:rPr>
          <w:rFonts w:ascii="Arial" w:eastAsia="Times New Roman" w:hAnsi="Arial" w:cs="Arial"/>
          <w:color w:val="000000"/>
          <w:lang w:eastAsia="es-PA"/>
        </w:rPr>
        <w:t xml:space="preserve"> Se revisa el comportamiento del Maltrato Infantil durante los años 2020 a 2023 según datos estadísticos del Hospital del Niño. Dr. José Renán Esquivel.</w:t>
      </w:r>
    </w:p>
    <w:p w14:paraId="41886BF6" w14:textId="5E139622" w:rsidR="00653933" w:rsidRPr="00970720" w:rsidRDefault="005D15ED" w:rsidP="00E24556">
      <w:pPr>
        <w:spacing w:after="0" w:line="360" w:lineRule="auto"/>
        <w:ind w:left="-284" w:firstLine="284"/>
        <w:jc w:val="both"/>
        <w:rPr>
          <w:rFonts w:ascii="Arial" w:eastAsia="Times New Roman" w:hAnsi="Arial" w:cs="Arial"/>
          <w:b/>
          <w:color w:val="000000"/>
          <w:lang w:eastAsia="es-PA"/>
        </w:rPr>
      </w:pPr>
      <w:r w:rsidRPr="00970720">
        <w:rPr>
          <w:rFonts w:ascii="Arial" w:eastAsia="Times New Roman" w:hAnsi="Arial" w:cs="Arial"/>
          <w:b/>
          <w:color w:val="000000"/>
          <w:lang w:eastAsia="es-PA"/>
        </w:rPr>
        <w:t>Área de</w:t>
      </w:r>
      <w:r w:rsidR="00653933" w:rsidRPr="00970720">
        <w:rPr>
          <w:rFonts w:ascii="Arial" w:eastAsia="Times New Roman" w:hAnsi="Arial" w:cs="Arial"/>
          <w:b/>
          <w:color w:val="000000"/>
          <w:lang w:eastAsia="es-PA"/>
        </w:rPr>
        <w:t xml:space="preserve"> Estudio.</w:t>
      </w:r>
    </w:p>
    <w:p w14:paraId="4ADC81B0" w14:textId="2B2CEFBC" w:rsidR="008B22A8" w:rsidRPr="00970720" w:rsidRDefault="00653933" w:rsidP="00E24556">
      <w:pPr>
        <w:spacing w:after="0" w:line="360" w:lineRule="auto"/>
        <w:ind w:left="-284" w:firstLine="284"/>
        <w:jc w:val="both"/>
        <w:rPr>
          <w:rFonts w:ascii="Arial" w:eastAsia="Times New Roman" w:hAnsi="Arial" w:cs="Arial"/>
          <w:lang w:eastAsia="es-PA"/>
        </w:rPr>
      </w:pPr>
      <w:r w:rsidRPr="00970720">
        <w:rPr>
          <w:rFonts w:ascii="Arial" w:eastAsia="Times New Roman" w:hAnsi="Arial" w:cs="Arial"/>
          <w:lang w:eastAsia="es-PA"/>
        </w:rPr>
        <w:t>Hospital del Niño Dr. José Renán Esquivel.</w:t>
      </w:r>
    </w:p>
    <w:p w14:paraId="442AAC0C" w14:textId="08681F66" w:rsidR="00D92FD7" w:rsidRPr="00970720" w:rsidRDefault="00D92FD7" w:rsidP="00E24556">
      <w:pPr>
        <w:spacing w:after="0" w:line="360" w:lineRule="auto"/>
        <w:ind w:left="-284" w:firstLine="284"/>
        <w:jc w:val="both"/>
        <w:rPr>
          <w:rFonts w:ascii="Arial" w:eastAsia="Times New Roman" w:hAnsi="Arial" w:cs="Arial"/>
          <w:lang w:eastAsia="es-PA"/>
        </w:rPr>
      </w:pPr>
      <w:r w:rsidRPr="00970720">
        <w:rPr>
          <w:rFonts w:ascii="Arial" w:eastAsia="Times New Roman" w:hAnsi="Arial" w:cs="Arial"/>
          <w:b/>
          <w:bCs/>
          <w:color w:val="000000"/>
          <w:lang w:eastAsia="es-PA"/>
        </w:rPr>
        <w:t>Población y Muestra.</w:t>
      </w:r>
    </w:p>
    <w:p w14:paraId="34172FD6" w14:textId="3916F210" w:rsidR="00D92FD7" w:rsidRPr="00970720" w:rsidRDefault="00D92FD7" w:rsidP="00E24556">
      <w:pPr>
        <w:spacing w:after="0" w:line="360" w:lineRule="auto"/>
        <w:jc w:val="both"/>
        <w:rPr>
          <w:rFonts w:ascii="Arial" w:eastAsia="Times New Roman" w:hAnsi="Arial" w:cs="Arial"/>
          <w:b/>
          <w:bCs/>
          <w:color w:val="000000"/>
          <w:lang w:eastAsia="es-PA"/>
        </w:rPr>
      </w:pPr>
      <w:r w:rsidRPr="00970720">
        <w:rPr>
          <w:rFonts w:ascii="Arial" w:eastAsia="Times New Roman" w:hAnsi="Arial" w:cs="Arial"/>
          <w:color w:val="000000"/>
          <w:lang w:eastAsia="es-PA"/>
        </w:rPr>
        <w:t>Serán todos los niños, niñas y adolescentes, atendidos en el Cuarto de Urgencias con diagnóstico de Maltrato Infantil, cuantificados en el Departamento de Registro Médicos y Estadística del Hospital del Niño durante los años 2020 - 2023 por la que la muestra será el 100% de la población</w:t>
      </w:r>
      <w:r w:rsidRPr="00970720">
        <w:rPr>
          <w:rFonts w:ascii="Arial" w:eastAsia="Times New Roman" w:hAnsi="Arial" w:cs="Arial"/>
          <w:b/>
          <w:bCs/>
          <w:color w:val="000000"/>
          <w:lang w:eastAsia="es-PA"/>
        </w:rPr>
        <w:t>.</w:t>
      </w:r>
    </w:p>
    <w:p w14:paraId="7893070C" w14:textId="412758E1" w:rsidR="00D92FD7" w:rsidRPr="00970720" w:rsidRDefault="00D92FD7" w:rsidP="00E24556">
      <w:pPr>
        <w:spacing w:after="0" w:line="360" w:lineRule="auto"/>
        <w:jc w:val="both"/>
        <w:rPr>
          <w:rFonts w:ascii="Arial" w:eastAsia="Times New Roman" w:hAnsi="Arial" w:cs="Arial"/>
          <w:lang w:eastAsia="es-PA"/>
        </w:rPr>
      </w:pPr>
      <w:r w:rsidRPr="00970720">
        <w:rPr>
          <w:rFonts w:ascii="Arial" w:eastAsia="Times New Roman" w:hAnsi="Arial" w:cs="Arial"/>
          <w:b/>
          <w:bCs/>
          <w:color w:val="000000"/>
          <w:lang w:eastAsia="es-PA"/>
        </w:rPr>
        <w:t xml:space="preserve">Características </w:t>
      </w:r>
      <w:r w:rsidR="00A223F2">
        <w:rPr>
          <w:rFonts w:ascii="Arial" w:eastAsia="Times New Roman" w:hAnsi="Arial" w:cs="Arial"/>
          <w:b/>
          <w:bCs/>
          <w:color w:val="000000"/>
          <w:lang w:eastAsia="es-PA"/>
        </w:rPr>
        <w:t>d</w:t>
      </w:r>
      <w:r w:rsidRPr="00970720">
        <w:rPr>
          <w:rFonts w:ascii="Arial" w:eastAsia="Times New Roman" w:hAnsi="Arial" w:cs="Arial"/>
          <w:b/>
          <w:bCs/>
          <w:color w:val="000000"/>
          <w:lang w:eastAsia="es-PA"/>
        </w:rPr>
        <w:t xml:space="preserve">e </w:t>
      </w:r>
      <w:r w:rsidR="00A223F2">
        <w:rPr>
          <w:rFonts w:ascii="Arial" w:eastAsia="Times New Roman" w:hAnsi="Arial" w:cs="Arial"/>
          <w:b/>
          <w:bCs/>
          <w:color w:val="000000"/>
          <w:lang w:eastAsia="es-PA"/>
        </w:rPr>
        <w:t>l</w:t>
      </w:r>
      <w:r w:rsidRPr="00970720">
        <w:rPr>
          <w:rFonts w:ascii="Arial" w:eastAsia="Times New Roman" w:hAnsi="Arial" w:cs="Arial"/>
          <w:b/>
          <w:bCs/>
          <w:color w:val="000000"/>
          <w:lang w:eastAsia="es-PA"/>
        </w:rPr>
        <w:t>a Muestra.</w:t>
      </w:r>
    </w:p>
    <w:p w14:paraId="3B823D30" w14:textId="1D8988AE" w:rsidR="00D92FD7" w:rsidRPr="00970720" w:rsidRDefault="00D92FD7" w:rsidP="00E24556">
      <w:pPr>
        <w:spacing w:after="160" w:line="360" w:lineRule="auto"/>
        <w:jc w:val="both"/>
        <w:rPr>
          <w:rFonts w:ascii="Arial" w:eastAsia="Times New Roman" w:hAnsi="Arial" w:cs="Arial"/>
          <w:lang w:eastAsia="es-PA"/>
        </w:rPr>
      </w:pPr>
      <w:r w:rsidRPr="00970720">
        <w:rPr>
          <w:rFonts w:ascii="Arial" w:eastAsia="Times New Roman" w:hAnsi="Arial" w:cs="Arial"/>
          <w:color w:val="000000"/>
          <w:lang w:eastAsia="es-PA"/>
        </w:rPr>
        <w:t>Todos los niños</w:t>
      </w:r>
      <w:r w:rsidR="005930BC">
        <w:rPr>
          <w:rFonts w:ascii="Arial" w:eastAsia="Times New Roman" w:hAnsi="Arial" w:cs="Arial"/>
          <w:color w:val="000000"/>
          <w:lang w:eastAsia="es-PA"/>
        </w:rPr>
        <w:t xml:space="preserve"> y</w:t>
      </w:r>
      <w:r w:rsidRPr="00970720">
        <w:rPr>
          <w:rFonts w:ascii="Arial" w:eastAsia="Times New Roman" w:hAnsi="Arial" w:cs="Arial"/>
          <w:color w:val="000000"/>
          <w:lang w:eastAsia="es-PA"/>
        </w:rPr>
        <w:t xml:space="preserve"> </w:t>
      </w:r>
      <w:r w:rsidR="005930BC" w:rsidRPr="00970720">
        <w:rPr>
          <w:rFonts w:ascii="Arial" w:eastAsia="Times New Roman" w:hAnsi="Arial" w:cs="Arial"/>
          <w:color w:val="000000"/>
          <w:lang w:eastAsia="es-PA"/>
        </w:rPr>
        <w:t xml:space="preserve">adolescentes menores de 15 años </w:t>
      </w:r>
      <w:r w:rsidRPr="00970720">
        <w:rPr>
          <w:rFonts w:ascii="Arial" w:eastAsia="Times New Roman" w:hAnsi="Arial" w:cs="Arial"/>
          <w:color w:val="000000"/>
          <w:lang w:eastAsia="es-PA"/>
        </w:rPr>
        <w:t>que se atendieron en el cuarto de Urgencias del Hospital del Niño. Dr. José Renán Esquivel durante los años 2020 -2023, con diagnóstico de Maltrato Infantil.</w:t>
      </w:r>
    </w:p>
    <w:p w14:paraId="4D71E34B" w14:textId="77777777" w:rsidR="00D92FD7" w:rsidRPr="00970720" w:rsidRDefault="00D92FD7" w:rsidP="00E24556">
      <w:pPr>
        <w:spacing w:after="160" w:line="360" w:lineRule="auto"/>
        <w:jc w:val="both"/>
        <w:rPr>
          <w:rFonts w:ascii="Arial" w:eastAsia="Times New Roman" w:hAnsi="Arial" w:cs="Arial"/>
          <w:lang w:eastAsia="es-PA"/>
        </w:rPr>
      </w:pPr>
      <w:r w:rsidRPr="00970720">
        <w:rPr>
          <w:rFonts w:ascii="Arial" w:eastAsia="Times New Roman" w:hAnsi="Arial" w:cs="Arial"/>
          <w:b/>
          <w:bCs/>
          <w:color w:val="000000"/>
          <w:lang w:eastAsia="es-PA"/>
        </w:rPr>
        <w:lastRenderedPageBreak/>
        <w:t>Instrumento.</w:t>
      </w:r>
    </w:p>
    <w:p w14:paraId="18FBAF11" w14:textId="68E34EA1" w:rsidR="00B73D46" w:rsidRPr="00970720" w:rsidRDefault="00D92FD7" w:rsidP="00E24556">
      <w:pPr>
        <w:spacing w:after="160" w:line="360" w:lineRule="auto"/>
        <w:ind w:hanging="360"/>
        <w:jc w:val="both"/>
        <w:rPr>
          <w:rFonts w:ascii="Arial" w:eastAsia="Times New Roman" w:hAnsi="Arial" w:cs="Arial"/>
          <w:color w:val="000000"/>
          <w:lang w:eastAsia="es-PA"/>
        </w:rPr>
      </w:pPr>
      <w:r w:rsidRPr="00970720">
        <w:rPr>
          <w:rFonts w:ascii="Arial" w:eastAsia="Times New Roman" w:hAnsi="Arial" w:cs="Arial"/>
          <w:color w:val="000000"/>
          <w:lang w:eastAsia="es-PA"/>
        </w:rPr>
        <w:t> </w:t>
      </w:r>
      <w:r w:rsidR="00D304FA" w:rsidRPr="00970720">
        <w:rPr>
          <w:rFonts w:ascii="Arial" w:eastAsia="Times New Roman" w:hAnsi="Arial" w:cs="Arial"/>
          <w:color w:val="000000"/>
          <w:lang w:eastAsia="es-PA"/>
        </w:rPr>
        <w:tab/>
      </w:r>
      <w:r w:rsidR="009B3F1A" w:rsidRPr="00970720">
        <w:rPr>
          <w:rFonts w:ascii="Arial" w:eastAsia="Times New Roman" w:hAnsi="Arial" w:cs="Arial"/>
          <w:color w:val="000000"/>
          <w:lang w:eastAsia="es-PA"/>
        </w:rPr>
        <w:t xml:space="preserve">Hoja de </w:t>
      </w:r>
      <w:r w:rsidR="00EE5A15" w:rsidRPr="00970720">
        <w:rPr>
          <w:rFonts w:ascii="Arial" w:eastAsia="Times New Roman" w:hAnsi="Arial" w:cs="Arial"/>
          <w:color w:val="000000"/>
          <w:lang w:eastAsia="es-PA"/>
        </w:rPr>
        <w:t>Informe de</w:t>
      </w:r>
      <w:r w:rsidR="009B3F1A" w:rsidRPr="00970720">
        <w:rPr>
          <w:rFonts w:ascii="Arial" w:eastAsia="Times New Roman" w:hAnsi="Arial" w:cs="Arial"/>
          <w:color w:val="000000"/>
          <w:lang w:eastAsia="es-PA"/>
        </w:rPr>
        <w:t xml:space="preserve"> Investigación por Sospecha   de Violencia Intra Familiar </w:t>
      </w:r>
      <w:r w:rsidR="00D67529" w:rsidRPr="00970720">
        <w:rPr>
          <w:rFonts w:ascii="Arial" w:eastAsia="Times New Roman" w:hAnsi="Arial" w:cs="Arial"/>
          <w:color w:val="000000"/>
          <w:lang w:eastAsia="es-PA"/>
        </w:rPr>
        <w:t>y Maltrato</w:t>
      </w:r>
      <w:r w:rsidR="009B3F1A" w:rsidRPr="00970720">
        <w:rPr>
          <w:rFonts w:ascii="Arial" w:eastAsia="Times New Roman" w:hAnsi="Arial" w:cs="Arial"/>
          <w:color w:val="000000"/>
          <w:lang w:eastAsia="es-PA"/>
        </w:rPr>
        <w:t xml:space="preserve"> al Menor utilizada por el Hospital del Niño Dr. José Renán Esquivel; dicha hoja cuenta con un encabezado </w:t>
      </w:r>
      <w:r w:rsidR="00240A9D">
        <w:rPr>
          <w:rFonts w:ascii="Arial" w:eastAsia="Times New Roman" w:hAnsi="Arial" w:cs="Arial"/>
          <w:color w:val="000000"/>
          <w:lang w:eastAsia="es-PA"/>
        </w:rPr>
        <w:t xml:space="preserve">que incluye </w:t>
      </w:r>
      <w:r w:rsidR="009B3F1A" w:rsidRPr="00970720">
        <w:rPr>
          <w:rFonts w:ascii="Arial" w:eastAsia="Times New Roman" w:hAnsi="Arial" w:cs="Arial"/>
          <w:color w:val="000000"/>
          <w:lang w:eastAsia="es-PA"/>
        </w:rPr>
        <w:t>las generalidades del niño y datos de quien lo trae incluyendo su dirección</w:t>
      </w:r>
      <w:r w:rsidR="00A223F2">
        <w:rPr>
          <w:rFonts w:ascii="Arial" w:eastAsia="Times New Roman" w:hAnsi="Arial" w:cs="Arial"/>
          <w:color w:val="000000"/>
          <w:lang w:eastAsia="es-PA"/>
        </w:rPr>
        <w:t xml:space="preserve">; luego se realiza </w:t>
      </w:r>
      <w:r w:rsidR="009B3F1A" w:rsidRPr="00970720">
        <w:rPr>
          <w:rFonts w:ascii="Arial" w:eastAsia="Times New Roman" w:hAnsi="Arial" w:cs="Arial"/>
          <w:color w:val="000000"/>
          <w:lang w:eastAsia="es-PA"/>
        </w:rPr>
        <w:t xml:space="preserve">el examen físico, ginecológico (en caso de ser niña) y psicológico con firma de los diferentes especialistas.   </w:t>
      </w:r>
      <w:r w:rsidR="00A223F2">
        <w:rPr>
          <w:rFonts w:ascii="Arial" w:eastAsia="Times New Roman" w:hAnsi="Arial" w:cs="Arial"/>
          <w:color w:val="000000"/>
          <w:lang w:eastAsia="es-PA"/>
        </w:rPr>
        <w:t>seguida</w:t>
      </w:r>
      <w:r w:rsidR="009B3F1A" w:rsidRPr="00970720">
        <w:rPr>
          <w:rFonts w:ascii="Arial" w:eastAsia="Times New Roman" w:hAnsi="Arial" w:cs="Arial"/>
          <w:color w:val="000000"/>
          <w:lang w:eastAsia="es-PA"/>
        </w:rPr>
        <w:t xml:space="preserve">mente </w:t>
      </w:r>
      <w:r w:rsidR="00A223F2">
        <w:rPr>
          <w:rFonts w:ascii="Arial" w:eastAsia="Times New Roman" w:hAnsi="Arial" w:cs="Arial"/>
          <w:color w:val="000000"/>
          <w:lang w:eastAsia="es-PA"/>
        </w:rPr>
        <w:t>las pruebas de</w:t>
      </w:r>
      <w:r w:rsidR="009B3F1A" w:rsidRPr="00970720">
        <w:rPr>
          <w:rFonts w:ascii="Arial" w:eastAsia="Times New Roman" w:hAnsi="Arial" w:cs="Arial"/>
          <w:color w:val="000000"/>
          <w:lang w:eastAsia="es-PA"/>
        </w:rPr>
        <w:t xml:space="preserve"> gabinete y clasificación del tipo de maltrato según los hallazgos</w:t>
      </w:r>
      <w:r w:rsidR="00A223F2">
        <w:rPr>
          <w:rFonts w:ascii="Arial" w:eastAsia="Times New Roman" w:hAnsi="Arial" w:cs="Arial"/>
          <w:color w:val="000000"/>
          <w:lang w:eastAsia="es-PA"/>
        </w:rPr>
        <w:t>. F</w:t>
      </w:r>
      <w:r w:rsidR="009B3F1A" w:rsidRPr="00970720">
        <w:rPr>
          <w:rFonts w:ascii="Arial" w:eastAsia="Times New Roman" w:hAnsi="Arial" w:cs="Arial"/>
          <w:color w:val="000000"/>
          <w:lang w:eastAsia="es-PA"/>
        </w:rPr>
        <w:t xml:space="preserve">inalmente </w:t>
      </w:r>
      <w:r w:rsidR="00A223F2">
        <w:rPr>
          <w:rFonts w:ascii="Arial" w:eastAsia="Times New Roman" w:hAnsi="Arial" w:cs="Arial"/>
          <w:color w:val="000000"/>
          <w:lang w:eastAsia="es-PA"/>
        </w:rPr>
        <w:t xml:space="preserve">se recolecta </w:t>
      </w:r>
      <w:r w:rsidR="009B3F1A" w:rsidRPr="00970720">
        <w:rPr>
          <w:rFonts w:ascii="Arial" w:eastAsia="Times New Roman" w:hAnsi="Arial" w:cs="Arial"/>
          <w:color w:val="000000"/>
          <w:lang w:eastAsia="es-PA"/>
        </w:rPr>
        <w:t>la Información sobre el Supuesto Victimario o Agresor.</w:t>
      </w:r>
    </w:p>
    <w:p w14:paraId="7674C12E" w14:textId="7823F5D9" w:rsidR="004F2053" w:rsidRPr="00970720" w:rsidRDefault="00D92FD7" w:rsidP="00E24556">
      <w:pPr>
        <w:spacing w:after="0" w:line="360" w:lineRule="auto"/>
        <w:jc w:val="both"/>
        <w:rPr>
          <w:rFonts w:ascii="Arial" w:eastAsia="Times New Roman" w:hAnsi="Arial" w:cs="Arial"/>
          <w:b/>
          <w:bCs/>
          <w:color w:val="000000"/>
          <w:lang w:eastAsia="es-PA"/>
        </w:rPr>
      </w:pPr>
      <w:r w:rsidRPr="00970720">
        <w:rPr>
          <w:rFonts w:ascii="Arial" w:eastAsia="Times New Roman" w:hAnsi="Arial" w:cs="Arial"/>
          <w:b/>
          <w:bCs/>
          <w:color w:val="000000"/>
          <w:lang w:eastAsia="es-PA"/>
        </w:rPr>
        <w:t>Consideraciones éticas:</w:t>
      </w:r>
    </w:p>
    <w:p w14:paraId="169B74A7" w14:textId="185CCC06" w:rsidR="004F2053" w:rsidRPr="00970720" w:rsidRDefault="004F2053" w:rsidP="00E24556">
      <w:pPr>
        <w:spacing w:after="0" w:line="360" w:lineRule="auto"/>
        <w:jc w:val="both"/>
        <w:rPr>
          <w:rFonts w:ascii="Arial" w:eastAsia="Times New Roman" w:hAnsi="Arial" w:cs="Arial"/>
          <w:color w:val="000000"/>
          <w:lang w:eastAsia="es-PA"/>
        </w:rPr>
      </w:pPr>
      <w:r w:rsidRPr="00970720">
        <w:rPr>
          <w:rFonts w:ascii="Arial" w:eastAsia="Times New Roman" w:hAnsi="Arial" w:cs="Arial"/>
          <w:color w:val="000000"/>
          <w:lang w:eastAsia="es-PA"/>
        </w:rPr>
        <w:t>Se contó con la aprobación del comité de Bioética del Hospital de Niño Dr. José Renán Esquivel, se guarda la confiabilidad de los datos obtenidos y son custodiados de manera segura, donde solo el investigador tiene acceso a los mismos.</w:t>
      </w:r>
    </w:p>
    <w:p w14:paraId="5A7A4E50" w14:textId="2A21B422" w:rsidR="003D5A7A" w:rsidRPr="00970720" w:rsidRDefault="00D92FD7" w:rsidP="00E24556">
      <w:pPr>
        <w:spacing w:after="0" w:line="360" w:lineRule="auto"/>
        <w:jc w:val="both"/>
        <w:rPr>
          <w:rFonts w:ascii="Arial" w:eastAsia="Times New Roman" w:hAnsi="Arial" w:cs="Arial"/>
          <w:color w:val="000000"/>
          <w:lang w:eastAsia="es-PA"/>
        </w:rPr>
      </w:pPr>
      <w:r w:rsidRPr="00970720">
        <w:rPr>
          <w:rFonts w:ascii="Arial" w:eastAsia="Times New Roman" w:hAnsi="Arial" w:cs="Arial"/>
          <w:b/>
          <w:bCs/>
          <w:color w:val="000000"/>
          <w:lang w:eastAsia="es-PA"/>
        </w:rPr>
        <w:t>Procedimiento:</w:t>
      </w:r>
    </w:p>
    <w:p w14:paraId="773DBBFC" w14:textId="7B839281" w:rsidR="003F5909" w:rsidRDefault="003D5A7A" w:rsidP="00E24556">
      <w:pPr>
        <w:spacing w:after="240" w:line="360" w:lineRule="auto"/>
        <w:jc w:val="both"/>
        <w:rPr>
          <w:rFonts w:ascii="Arial" w:eastAsia="Times New Roman" w:hAnsi="Arial" w:cs="Arial"/>
          <w:color w:val="000000"/>
          <w:lang w:eastAsia="es-PA"/>
        </w:rPr>
      </w:pPr>
      <w:r w:rsidRPr="00970720">
        <w:rPr>
          <w:rFonts w:ascii="Arial" w:eastAsia="Times New Roman" w:hAnsi="Arial" w:cs="Arial"/>
          <w:color w:val="000000"/>
          <w:lang w:eastAsia="es-PA"/>
        </w:rPr>
        <w:t xml:space="preserve">Los datos de este estudio fueron obtenidos </w:t>
      </w:r>
      <w:r w:rsidR="00535D0A" w:rsidRPr="00970720">
        <w:rPr>
          <w:rFonts w:ascii="Arial" w:eastAsia="Times New Roman" w:hAnsi="Arial" w:cs="Arial"/>
          <w:color w:val="000000"/>
          <w:lang w:eastAsia="es-PA"/>
        </w:rPr>
        <w:t>de los</w:t>
      </w:r>
      <w:r w:rsidRPr="00970720">
        <w:rPr>
          <w:rFonts w:ascii="Arial" w:eastAsia="Times New Roman" w:hAnsi="Arial" w:cs="Arial"/>
          <w:color w:val="000000"/>
          <w:lang w:eastAsia="es-PA"/>
        </w:rPr>
        <w:t xml:space="preserve"> registros del Departamento de Registros Médicos y Estadística del Hospital del Niño Dr. José Renán Esquivel. Tomamos la estadística de los casos de Maltrato Infantil desde los año</w:t>
      </w:r>
      <w:r w:rsidR="00893E84">
        <w:rPr>
          <w:rFonts w:ascii="Arial" w:eastAsia="Times New Roman" w:hAnsi="Arial" w:cs="Arial"/>
          <w:color w:val="000000"/>
          <w:lang w:eastAsia="es-PA"/>
        </w:rPr>
        <w:t>s</w:t>
      </w:r>
      <w:r w:rsidRPr="00970720">
        <w:rPr>
          <w:rFonts w:ascii="Arial" w:eastAsia="Times New Roman" w:hAnsi="Arial" w:cs="Arial"/>
          <w:color w:val="000000"/>
          <w:lang w:eastAsia="es-PA"/>
        </w:rPr>
        <w:t xml:space="preserve"> 2020 a 2023, donde hicimos la clasificación según </w:t>
      </w:r>
      <w:r w:rsidR="0017686A" w:rsidRPr="00970720">
        <w:rPr>
          <w:rFonts w:ascii="Arial" w:eastAsia="Times New Roman" w:hAnsi="Arial" w:cs="Arial"/>
          <w:color w:val="000000"/>
          <w:lang w:eastAsia="es-PA"/>
        </w:rPr>
        <w:t>tipo de</w:t>
      </w:r>
      <w:r w:rsidRPr="00970720">
        <w:rPr>
          <w:rFonts w:ascii="Arial" w:eastAsia="Times New Roman" w:hAnsi="Arial" w:cs="Arial"/>
          <w:color w:val="000000"/>
          <w:lang w:eastAsia="es-PA"/>
        </w:rPr>
        <w:t xml:space="preserve"> maltrato, género y grupo etario con mayor número de </w:t>
      </w:r>
      <w:r w:rsidR="003D0548" w:rsidRPr="00970720">
        <w:rPr>
          <w:rFonts w:ascii="Arial" w:eastAsia="Times New Roman" w:hAnsi="Arial" w:cs="Arial"/>
          <w:color w:val="000000"/>
          <w:lang w:eastAsia="es-PA"/>
        </w:rPr>
        <w:t>casos y</w:t>
      </w:r>
      <w:r w:rsidRPr="00970720">
        <w:rPr>
          <w:rFonts w:ascii="Arial" w:eastAsia="Times New Roman" w:hAnsi="Arial" w:cs="Arial"/>
          <w:color w:val="000000"/>
          <w:lang w:eastAsia="es-PA"/>
        </w:rPr>
        <w:t xml:space="preserve"> poder así hacer los análisis correspondientes.</w:t>
      </w:r>
    </w:p>
    <w:p w14:paraId="5B10B730" w14:textId="0741AE61" w:rsidR="00DB44FB" w:rsidRDefault="0017686A" w:rsidP="00E24556">
      <w:pPr>
        <w:pStyle w:val="Ttulo1"/>
        <w:spacing w:before="178" w:line="360" w:lineRule="auto"/>
        <w:jc w:val="both"/>
        <w:rPr>
          <w:rFonts w:ascii="Arial" w:hAnsi="Arial" w:cs="Arial"/>
          <w:b/>
          <w:bCs/>
          <w:color w:val="2E5395"/>
          <w:sz w:val="22"/>
          <w:szCs w:val="22"/>
        </w:rPr>
      </w:pPr>
      <w:r>
        <w:rPr>
          <w:rFonts w:ascii="Arial" w:hAnsi="Arial" w:cs="Arial"/>
          <w:b/>
          <w:bCs/>
          <w:color w:val="2E5395"/>
          <w:sz w:val="22"/>
          <w:szCs w:val="22"/>
        </w:rPr>
        <w:t>R</w:t>
      </w:r>
      <w:r w:rsidR="00DB44FB" w:rsidRPr="00970720">
        <w:rPr>
          <w:rFonts w:ascii="Arial" w:hAnsi="Arial" w:cs="Arial"/>
          <w:b/>
          <w:bCs/>
          <w:color w:val="2E5395"/>
          <w:sz w:val="22"/>
          <w:szCs w:val="22"/>
        </w:rPr>
        <w:t>E</w:t>
      </w:r>
      <w:r>
        <w:rPr>
          <w:rFonts w:ascii="Arial" w:hAnsi="Arial" w:cs="Arial"/>
          <w:b/>
          <w:bCs/>
          <w:color w:val="2E5395"/>
          <w:sz w:val="22"/>
          <w:szCs w:val="22"/>
        </w:rPr>
        <w:t>SULTADOS</w:t>
      </w:r>
      <w:r w:rsidR="00DB44FB" w:rsidRPr="00970720">
        <w:rPr>
          <w:rFonts w:ascii="Arial" w:hAnsi="Arial" w:cs="Arial"/>
          <w:b/>
          <w:bCs/>
          <w:color w:val="2E5395"/>
          <w:sz w:val="22"/>
          <w:szCs w:val="22"/>
        </w:rPr>
        <w:t xml:space="preserve"> </w:t>
      </w:r>
    </w:p>
    <w:p w14:paraId="2B89E221" w14:textId="77777777" w:rsidR="003D0548" w:rsidRPr="003D0548" w:rsidRDefault="003D0548" w:rsidP="00E24556">
      <w:pPr>
        <w:spacing w:line="360" w:lineRule="auto"/>
      </w:pPr>
    </w:p>
    <w:p w14:paraId="4E6678E3" w14:textId="5ED7AAFF" w:rsidR="00653933" w:rsidRPr="00970720" w:rsidRDefault="00653933" w:rsidP="00E24556">
      <w:pPr>
        <w:spacing w:after="240" w:line="360" w:lineRule="auto"/>
        <w:jc w:val="both"/>
        <w:rPr>
          <w:rFonts w:ascii="Arial" w:hAnsi="Arial" w:cs="Arial"/>
          <w:bCs/>
          <w:color w:val="000000" w:themeColor="text1"/>
        </w:rPr>
      </w:pPr>
      <w:r w:rsidRPr="00970720">
        <w:rPr>
          <w:rFonts w:ascii="Arial" w:hAnsi="Arial" w:cs="Arial"/>
          <w:bCs/>
          <w:color w:val="000000" w:themeColor="text1"/>
        </w:rPr>
        <w:t>Luego de analizar los datos obtenidos de la fuente antes mencionada obtuvimos los siguientes resultados:</w:t>
      </w:r>
    </w:p>
    <w:p w14:paraId="758A0677" w14:textId="77777777" w:rsidR="008B22A8" w:rsidRPr="00970720" w:rsidRDefault="008B22A8" w:rsidP="00E24556">
      <w:pPr>
        <w:pStyle w:val="Prrafodelista"/>
        <w:numPr>
          <w:ilvl w:val="0"/>
          <w:numId w:val="15"/>
        </w:numPr>
        <w:spacing w:after="240" w:line="360" w:lineRule="auto"/>
        <w:jc w:val="both"/>
        <w:rPr>
          <w:rFonts w:ascii="Arial" w:hAnsi="Arial" w:cs="Arial"/>
          <w:bCs/>
          <w:color w:val="000000" w:themeColor="text1"/>
        </w:rPr>
      </w:pPr>
      <w:r w:rsidRPr="00970720">
        <w:rPr>
          <w:rFonts w:ascii="Arial" w:hAnsi="Arial" w:cs="Arial"/>
          <w:bCs/>
          <w:color w:val="000000" w:themeColor="text1"/>
        </w:rPr>
        <w:t xml:space="preserve">El mayor número de casos de Maltrato Infantil durante los años 2020 </w:t>
      </w:r>
    </w:p>
    <w:p w14:paraId="4B270C46" w14:textId="77777777" w:rsidR="008B22A8" w:rsidRPr="00970720" w:rsidRDefault="008B22A8" w:rsidP="00E24556">
      <w:pPr>
        <w:pStyle w:val="Prrafodelista"/>
        <w:spacing w:after="240" w:line="360" w:lineRule="auto"/>
        <w:jc w:val="both"/>
        <w:rPr>
          <w:rFonts w:ascii="Arial" w:hAnsi="Arial" w:cs="Arial"/>
          <w:bCs/>
          <w:color w:val="000000" w:themeColor="text1"/>
        </w:rPr>
      </w:pPr>
      <w:r w:rsidRPr="00970720">
        <w:rPr>
          <w:rFonts w:ascii="Arial" w:hAnsi="Arial" w:cs="Arial"/>
          <w:bCs/>
          <w:color w:val="000000" w:themeColor="text1"/>
        </w:rPr>
        <w:t>– 2023 es de tipo Negligencia.</w:t>
      </w:r>
    </w:p>
    <w:p w14:paraId="340EBBD0" w14:textId="297AFA63" w:rsidR="008B22A8" w:rsidRPr="00970720" w:rsidRDefault="008B22A8" w:rsidP="00E24556">
      <w:pPr>
        <w:pStyle w:val="Prrafodelista"/>
        <w:numPr>
          <w:ilvl w:val="0"/>
          <w:numId w:val="14"/>
        </w:numPr>
        <w:spacing w:after="240" w:line="360" w:lineRule="auto"/>
        <w:jc w:val="both"/>
        <w:rPr>
          <w:rFonts w:ascii="Arial" w:hAnsi="Arial" w:cs="Arial"/>
          <w:bCs/>
          <w:color w:val="000000" w:themeColor="text1"/>
        </w:rPr>
      </w:pPr>
      <w:r w:rsidRPr="00970720">
        <w:rPr>
          <w:rFonts w:ascii="Arial" w:hAnsi="Arial" w:cs="Arial"/>
          <w:bCs/>
          <w:color w:val="000000" w:themeColor="text1"/>
        </w:rPr>
        <w:t xml:space="preserve">Grupo etario mayormente afectado es el de 1 a 4 </w:t>
      </w:r>
      <w:r w:rsidR="003D0548" w:rsidRPr="00970720">
        <w:rPr>
          <w:rFonts w:ascii="Arial" w:hAnsi="Arial" w:cs="Arial"/>
          <w:bCs/>
          <w:color w:val="000000" w:themeColor="text1"/>
        </w:rPr>
        <w:t>años</w:t>
      </w:r>
      <w:r w:rsidRPr="00970720">
        <w:rPr>
          <w:rFonts w:ascii="Arial" w:hAnsi="Arial" w:cs="Arial"/>
          <w:bCs/>
          <w:color w:val="000000" w:themeColor="text1"/>
        </w:rPr>
        <w:t>.</w:t>
      </w:r>
    </w:p>
    <w:p w14:paraId="6EDFBC2E" w14:textId="33F4870E" w:rsidR="001D0CE4" w:rsidRDefault="008B22A8" w:rsidP="00E24556">
      <w:pPr>
        <w:pStyle w:val="Prrafodelista"/>
        <w:numPr>
          <w:ilvl w:val="0"/>
          <w:numId w:val="14"/>
        </w:numPr>
        <w:spacing w:after="240" w:line="360" w:lineRule="auto"/>
        <w:jc w:val="both"/>
        <w:rPr>
          <w:rFonts w:ascii="Arial" w:hAnsi="Arial" w:cs="Arial"/>
          <w:bCs/>
          <w:color w:val="000000" w:themeColor="text1"/>
        </w:rPr>
        <w:sectPr w:rsidR="001D0CE4" w:rsidSect="00E24556">
          <w:headerReference w:type="default" r:id="rId16"/>
          <w:footerReference w:type="default" r:id="rId17"/>
          <w:type w:val="continuous"/>
          <w:pgSz w:w="12240" w:h="15840"/>
          <w:pgMar w:top="1701" w:right="1599" w:bottom="1599" w:left="1701" w:header="709" w:footer="709" w:gutter="567"/>
          <w:pgNumType w:start="16"/>
          <w:cols w:space="708"/>
          <w:docGrid w:linePitch="360"/>
        </w:sectPr>
      </w:pPr>
      <w:r w:rsidRPr="00970720">
        <w:rPr>
          <w:rFonts w:ascii="Arial" w:hAnsi="Arial" w:cs="Arial"/>
          <w:bCs/>
          <w:color w:val="000000" w:themeColor="text1"/>
        </w:rPr>
        <w:t xml:space="preserve"> </w:t>
      </w:r>
      <w:r w:rsidR="00280474" w:rsidRPr="00970720">
        <w:rPr>
          <w:rFonts w:ascii="Arial" w:hAnsi="Arial" w:cs="Arial"/>
          <w:bCs/>
          <w:color w:val="000000" w:themeColor="text1"/>
        </w:rPr>
        <w:t>Los datos</w:t>
      </w:r>
      <w:r w:rsidRPr="00970720">
        <w:rPr>
          <w:rFonts w:ascii="Arial" w:hAnsi="Arial" w:cs="Arial"/>
          <w:bCs/>
          <w:color w:val="000000" w:themeColor="text1"/>
        </w:rPr>
        <w:t xml:space="preserve"> reportan que el género con mayor afectación es el masculino</w:t>
      </w:r>
      <w:r w:rsidR="001D0CE4">
        <w:rPr>
          <w:rFonts w:ascii="Arial" w:hAnsi="Arial" w:cs="Arial"/>
          <w:bCs/>
          <w:color w:val="000000" w:themeColor="text1"/>
        </w:rPr>
        <w:t>.</w:t>
      </w:r>
    </w:p>
    <w:p w14:paraId="719B9880" w14:textId="77777777" w:rsidR="00237B11" w:rsidRDefault="001D0CE4" w:rsidP="00237B11">
      <w:pPr>
        <w:spacing w:after="0" w:line="240" w:lineRule="auto"/>
        <w:rPr>
          <w:rFonts w:ascii="Arial" w:eastAsia="Times New Roman" w:hAnsi="Arial" w:cs="Arial"/>
          <w:color w:val="000000"/>
          <w:lang w:eastAsia="es-PA"/>
        </w:rPr>
      </w:pPr>
      <w:r w:rsidRPr="008E0C5E">
        <w:rPr>
          <w:rFonts w:ascii="Arial" w:eastAsia="Times New Roman" w:hAnsi="Arial" w:cs="Arial"/>
          <w:b/>
          <w:bCs/>
          <w:color w:val="000000"/>
          <w:lang w:eastAsia="es-PA"/>
        </w:rPr>
        <w:lastRenderedPageBreak/>
        <w:tab/>
      </w:r>
      <w:r w:rsidR="008E0C5E" w:rsidRPr="008E0C5E">
        <w:rPr>
          <w:rFonts w:ascii="Arial" w:eastAsia="Times New Roman" w:hAnsi="Arial" w:cs="Arial"/>
          <w:b/>
          <w:bCs/>
          <w:color w:val="000000"/>
          <w:lang w:eastAsia="es-PA"/>
        </w:rPr>
        <w:t>Tabla 1</w:t>
      </w:r>
      <w:r w:rsidRPr="008E0C5E">
        <w:rPr>
          <w:rFonts w:ascii="Arial" w:eastAsia="Times New Roman" w:hAnsi="Arial" w:cs="Arial"/>
          <w:b/>
          <w:bCs/>
          <w:color w:val="000000"/>
          <w:lang w:eastAsia="es-PA"/>
        </w:rPr>
        <w:t>.</w:t>
      </w:r>
      <w:r w:rsidRPr="008E0C5E">
        <w:rPr>
          <w:rFonts w:ascii="Arial" w:eastAsia="Times New Roman" w:hAnsi="Arial" w:cs="Arial"/>
          <w:color w:val="000000"/>
          <w:lang w:eastAsia="es-PA"/>
        </w:rPr>
        <w:t xml:space="preserve"> </w:t>
      </w:r>
      <w:r w:rsidR="008E0C5E" w:rsidRPr="008E0C5E">
        <w:rPr>
          <w:rFonts w:ascii="Arial" w:eastAsia="Times New Roman" w:hAnsi="Arial" w:cs="Arial"/>
          <w:color w:val="000000"/>
          <w:lang w:eastAsia="es-PA"/>
        </w:rPr>
        <w:t>Tipo de maltrato Infantil según porcentaje de casos atendidos. Hospital del Niño. 2020 – 2023</w:t>
      </w:r>
    </w:p>
    <w:p w14:paraId="363A22B5" w14:textId="77777777" w:rsidR="00237B11" w:rsidRDefault="00237B11" w:rsidP="00237B11">
      <w:pPr>
        <w:spacing w:after="0" w:line="240" w:lineRule="auto"/>
        <w:rPr>
          <w:rFonts w:ascii="Arial" w:eastAsia="Times New Roman" w:hAnsi="Arial" w:cs="Arial"/>
          <w:b/>
          <w:bCs/>
          <w:color w:val="000000"/>
          <w:lang w:eastAsia="es-PA"/>
        </w:rPr>
      </w:pPr>
    </w:p>
    <w:p w14:paraId="450FF7DF" w14:textId="77777777" w:rsidR="00237B11" w:rsidRDefault="00237B11" w:rsidP="00237B11">
      <w:pPr>
        <w:spacing w:after="0" w:line="240" w:lineRule="auto"/>
        <w:rPr>
          <w:rFonts w:ascii="Arial" w:eastAsia="Times New Roman" w:hAnsi="Arial" w:cs="Arial"/>
          <w:b/>
          <w:bCs/>
          <w:color w:val="000000"/>
          <w:lang w:eastAsia="es-PA"/>
        </w:rPr>
      </w:pPr>
    </w:p>
    <w:p w14:paraId="26DB0A24" w14:textId="77777777" w:rsidR="00237B11" w:rsidRDefault="00237B11" w:rsidP="00237B11">
      <w:pPr>
        <w:spacing w:after="0" w:line="240" w:lineRule="auto"/>
        <w:rPr>
          <w:rFonts w:ascii="Arial" w:eastAsia="Times New Roman" w:hAnsi="Arial" w:cs="Arial"/>
          <w:b/>
          <w:bCs/>
          <w:color w:val="000000"/>
          <w:lang w:eastAsia="es-PA"/>
        </w:rPr>
      </w:pPr>
    </w:p>
    <w:tbl>
      <w:tblPr>
        <w:tblpPr w:leftFromText="141" w:rightFromText="141" w:vertAnchor="page" w:horzAnchor="page" w:tblpX="2007" w:tblpY="3283"/>
        <w:tblW w:w="12923" w:type="dxa"/>
        <w:tblCellMar>
          <w:left w:w="70" w:type="dxa"/>
          <w:right w:w="70" w:type="dxa"/>
        </w:tblCellMar>
        <w:tblLook w:val="04A0" w:firstRow="1" w:lastRow="0" w:firstColumn="1" w:lastColumn="0" w:noHBand="0" w:noVBand="1"/>
      </w:tblPr>
      <w:tblGrid>
        <w:gridCol w:w="2833"/>
        <w:gridCol w:w="782"/>
        <w:gridCol w:w="585"/>
        <w:gridCol w:w="508"/>
        <w:gridCol w:w="582"/>
        <w:gridCol w:w="474"/>
        <w:gridCol w:w="547"/>
        <w:gridCol w:w="508"/>
        <w:gridCol w:w="582"/>
        <w:gridCol w:w="474"/>
        <w:gridCol w:w="547"/>
        <w:gridCol w:w="508"/>
        <w:gridCol w:w="582"/>
        <w:gridCol w:w="474"/>
        <w:gridCol w:w="547"/>
        <w:gridCol w:w="629"/>
        <w:gridCol w:w="544"/>
        <w:gridCol w:w="474"/>
        <w:gridCol w:w="737"/>
        <w:gridCol w:w="6"/>
      </w:tblGrid>
      <w:tr w:rsidR="00237B11" w:rsidRPr="008E0C5E" w14:paraId="22965818" w14:textId="77777777" w:rsidTr="00237B11">
        <w:trPr>
          <w:trHeight w:val="355"/>
        </w:trPr>
        <w:tc>
          <w:tcPr>
            <w:tcW w:w="12923" w:type="dxa"/>
            <w:gridSpan w:val="20"/>
            <w:tcBorders>
              <w:top w:val="nil"/>
              <w:left w:val="nil"/>
              <w:bottom w:val="single" w:sz="4" w:space="0" w:color="auto"/>
              <w:right w:val="nil"/>
            </w:tcBorders>
            <w:shd w:val="clear" w:color="auto" w:fill="auto"/>
            <w:noWrap/>
            <w:vAlign w:val="bottom"/>
            <w:hideMark/>
          </w:tcPr>
          <w:p w14:paraId="11B68844"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p>
        </w:tc>
      </w:tr>
      <w:tr w:rsidR="00237B11" w:rsidRPr="008E0C5E" w14:paraId="2F39D1DE" w14:textId="77777777" w:rsidTr="00237B11">
        <w:trPr>
          <w:trHeight w:val="372"/>
        </w:trPr>
        <w:tc>
          <w:tcPr>
            <w:tcW w:w="2833" w:type="dxa"/>
            <w:vMerge w:val="restart"/>
            <w:tcBorders>
              <w:top w:val="nil"/>
              <w:bottom w:val="single" w:sz="4" w:space="0" w:color="000000"/>
              <w:right w:val="single" w:sz="4" w:space="0" w:color="auto"/>
            </w:tcBorders>
            <w:shd w:val="clear" w:color="auto" w:fill="auto"/>
            <w:noWrap/>
            <w:vAlign w:val="center"/>
            <w:hideMark/>
          </w:tcPr>
          <w:p w14:paraId="7CBE5DD1" w14:textId="77777777" w:rsidR="00237B11" w:rsidRPr="008E0C5E" w:rsidRDefault="00237B11" w:rsidP="00237B11">
            <w:pPr>
              <w:spacing w:after="0" w:line="240" w:lineRule="auto"/>
              <w:ind w:right="488"/>
              <w:jc w:val="center"/>
              <w:rPr>
                <w:rFonts w:ascii="Arial" w:eastAsia="Times New Roman" w:hAnsi="Arial" w:cs="Arial"/>
                <w:b/>
                <w:bCs/>
                <w:color w:val="000000"/>
                <w:sz w:val="20"/>
                <w:szCs w:val="20"/>
                <w:lang w:eastAsia="es-PA"/>
              </w:rPr>
            </w:pPr>
          </w:p>
        </w:tc>
        <w:tc>
          <w:tcPr>
            <w:tcW w:w="7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22179C"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Total </w:t>
            </w:r>
          </w:p>
        </w:tc>
        <w:tc>
          <w:tcPr>
            <w:tcW w:w="5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F078BC"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 </w:t>
            </w:r>
          </w:p>
        </w:tc>
        <w:tc>
          <w:tcPr>
            <w:tcW w:w="8723" w:type="dxa"/>
            <w:gridSpan w:val="17"/>
            <w:tcBorders>
              <w:top w:val="single" w:sz="4" w:space="0" w:color="auto"/>
              <w:left w:val="nil"/>
              <w:bottom w:val="single" w:sz="4" w:space="0" w:color="auto"/>
            </w:tcBorders>
            <w:shd w:val="clear" w:color="auto" w:fill="auto"/>
            <w:noWrap/>
            <w:vAlign w:val="bottom"/>
            <w:hideMark/>
          </w:tcPr>
          <w:p w14:paraId="6054C5EC"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AÑOS: 2020 - 2023</w:t>
            </w:r>
          </w:p>
        </w:tc>
      </w:tr>
      <w:tr w:rsidR="00237B11" w:rsidRPr="008E0C5E" w14:paraId="2C3C6E0E" w14:textId="77777777" w:rsidTr="00237B11">
        <w:trPr>
          <w:trHeight w:val="355"/>
        </w:trPr>
        <w:tc>
          <w:tcPr>
            <w:tcW w:w="2833" w:type="dxa"/>
            <w:vMerge/>
            <w:tcBorders>
              <w:top w:val="nil"/>
              <w:bottom w:val="single" w:sz="4" w:space="0" w:color="000000"/>
              <w:right w:val="single" w:sz="4" w:space="0" w:color="auto"/>
            </w:tcBorders>
            <w:vAlign w:val="center"/>
            <w:hideMark/>
          </w:tcPr>
          <w:p w14:paraId="5834F109"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p>
        </w:tc>
        <w:tc>
          <w:tcPr>
            <w:tcW w:w="782" w:type="dxa"/>
            <w:vMerge/>
            <w:tcBorders>
              <w:top w:val="nil"/>
              <w:left w:val="single" w:sz="4" w:space="0" w:color="auto"/>
              <w:bottom w:val="single" w:sz="4" w:space="0" w:color="000000"/>
              <w:right w:val="single" w:sz="4" w:space="0" w:color="auto"/>
            </w:tcBorders>
            <w:vAlign w:val="center"/>
            <w:hideMark/>
          </w:tcPr>
          <w:p w14:paraId="020FD9BD"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p>
        </w:tc>
        <w:tc>
          <w:tcPr>
            <w:tcW w:w="585" w:type="dxa"/>
            <w:vMerge/>
            <w:tcBorders>
              <w:top w:val="nil"/>
              <w:left w:val="single" w:sz="4" w:space="0" w:color="auto"/>
              <w:bottom w:val="single" w:sz="4" w:space="0" w:color="000000"/>
              <w:right w:val="single" w:sz="4" w:space="0" w:color="auto"/>
            </w:tcBorders>
            <w:vAlign w:val="center"/>
            <w:hideMark/>
          </w:tcPr>
          <w:p w14:paraId="3520D79E"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p>
        </w:tc>
        <w:tc>
          <w:tcPr>
            <w:tcW w:w="211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7FC8578"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2020</w:t>
            </w:r>
          </w:p>
        </w:tc>
        <w:tc>
          <w:tcPr>
            <w:tcW w:w="211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D99187F"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2021</w:t>
            </w:r>
          </w:p>
        </w:tc>
        <w:tc>
          <w:tcPr>
            <w:tcW w:w="211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4D9A0D"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2022</w:t>
            </w:r>
          </w:p>
        </w:tc>
        <w:tc>
          <w:tcPr>
            <w:tcW w:w="2390" w:type="dxa"/>
            <w:gridSpan w:val="5"/>
            <w:tcBorders>
              <w:top w:val="single" w:sz="4" w:space="0" w:color="auto"/>
              <w:left w:val="nil"/>
              <w:bottom w:val="single" w:sz="4" w:space="0" w:color="auto"/>
            </w:tcBorders>
            <w:shd w:val="clear" w:color="auto" w:fill="auto"/>
            <w:noWrap/>
            <w:vAlign w:val="center"/>
            <w:hideMark/>
          </w:tcPr>
          <w:p w14:paraId="7D1BBD5C"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2023</w:t>
            </w:r>
          </w:p>
        </w:tc>
      </w:tr>
      <w:tr w:rsidR="00237B11" w:rsidRPr="008E0C5E" w14:paraId="1C7741A7" w14:textId="77777777" w:rsidTr="00237B11">
        <w:trPr>
          <w:trHeight w:val="355"/>
        </w:trPr>
        <w:tc>
          <w:tcPr>
            <w:tcW w:w="2833" w:type="dxa"/>
            <w:vMerge/>
            <w:tcBorders>
              <w:top w:val="nil"/>
              <w:bottom w:val="single" w:sz="4" w:space="0" w:color="000000"/>
              <w:right w:val="single" w:sz="4" w:space="0" w:color="auto"/>
            </w:tcBorders>
            <w:vAlign w:val="center"/>
            <w:hideMark/>
          </w:tcPr>
          <w:p w14:paraId="2556DDD6"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p>
        </w:tc>
        <w:tc>
          <w:tcPr>
            <w:tcW w:w="782" w:type="dxa"/>
            <w:vMerge/>
            <w:tcBorders>
              <w:top w:val="nil"/>
              <w:left w:val="single" w:sz="4" w:space="0" w:color="auto"/>
              <w:bottom w:val="single" w:sz="4" w:space="0" w:color="000000"/>
              <w:right w:val="single" w:sz="4" w:space="0" w:color="auto"/>
            </w:tcBorders>
            <w:vAlign w:val="center"/>
            <w:hideMark/>
          </w:tcPr>
          <w:p w14:paraId="108930EA"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p>
        </w:tc>
        <w:tc>
          <w:tcPr>
            <w:tcW w:w="585" w:type="dxa"/>
            <w:vMerge/>
            <w:tcBorders>
              <w:top w:val="nil"/>
              <w:left w:val="single" w:sz="4" w:space="0" w:color="auto"/>
              <w:bottom w:val="single" w:sz="4" w:space="0" w:color="000000"/>
              <w:right w:val="single" w:sz="4" w:space="0" w:color="auto"/>
            </w:tcBorders>
            <w:vAlign w:val="center"/>
            <w:hideMark/>
          </w:tcPr>
          <w:p w14:paraId="7A263022"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p>
        </w:tc>
        <w:tc>
          <w:tcPr>
            <w:tcW w:w="10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119239"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Pr>
                <w:rFonts w:ascii="Arial" w:eastAsia="Times New Roman" w:hAnsi="Arial" w:cs="Arial"/>
                <w:b/>
                <w:bCs/>
                <w:color w:val="000000"/>
                <w:sz w:val="20"/>
                <w:szCs w:val="20"/>
                <w:lang w:eastAsia="es-PA"/>
              </w:rPr>
              <w:t>M</w:t>
            </w:r>
          </w:p>
        </w:tc>
        <w:tc>
          <w:tcPr>
            <w:tcW w:w="10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235094"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Pr>
                <w:rFonts w:ascii="Arial" w:eastAsia="Times New Roman" w:hAnsi="Arial" w:cs="Arial"/>
                <w:b/>
                <w:bCs/>
                <w:color w:val="000000"/>
                <w:sz w:val="20"/>
                <w:szCs w:val="20"/>
                <w:lang w:eastAsia="es-PA"/>
              </w:rPr>
              <w:t>F</w:t>
            </w:r>
          </w:p>
        </w:tc>
        <w:tc>
          <w:tcPr>
            <w:tcW w:w="10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D6F642"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Pr>
                <w:rFonts w:ascii="Arial" w:eastAsia="Times New Roman" w:hAnsi="Arial" w:cs="Arial"/>
                <w:b/>
                <w:bCs/>
                <w:color w:val="000000"/>
                <w:sz w:val="20"/>
                <w:szCs w:val="20"/>
                <w:lang w:eastAsia="es-PA"/>
              </w:rPr>
              <w:t>M</w:t>
            </w:r>
          </w:p>
        </w:tc>
        <w:tc>
          <w:tcPr>
            <w:tcW w:w="10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B24088"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Pr>
                <w:rFonts w:ascii="Arial" w:eastAsia="Times New Roman" w:hAnsi="Arial" w:cs="Arial"/>
                <w:b/>
                <w:bCs/>
                <w:color w:val="000000"/>
                <w:sz w:val="20"/>
                <w:szCs w:val="20"/>
                <w:lang w:eastAsia="es-PA"/>
              </w:rPr>
              <w:t>F</w:t>
            </w:r>
          </w:p>
        </w:tc>
        <w:tc>
          <w:tcPr>
            <w:tcW w:w="10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62733A"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Pr>
                <w:rFonts w:ascii="Arial" w:eastAsia="Times New Roman" w:hAnsi="Arial" w:cs="Arial"/>
                <w:b/>
                <w:bCs/>
                <w:color w:val="000000"/>
                <w:sz w:val="20"/>
                <w:szCs w:val="20"/>
                <w:lang w:eastAsia="es-PA"/>
              </w:rPr>
              <w:t>M</w:t>
            </w:r>
          </w:p>
        </w:tc>
        <w:tc>
          <w:tcPr>
            <w:tcW w:w="10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EB5F65"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Pr>
                <w:rFonts w:ascii="Arial" w:eastAsia="Times New Roman" w:hAnsi="Arial" w:cs="Arial"/>
                <w:b/>
                <w:bCs/>
                <w:color w:val="000000"/>
                <w:sz w:val="20"/>
                <w:szCs w:val="20"/>
                <w:lang w:eastAsia="es-PA"/>
              </w:rPr>
              <w:t>F</w:t>
            </w:r>
          </w:p>
        </w:tc>
        <w:tc>
          <w:tcPr>
            <w:tcW w:w="117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B7920A"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Pr>
                <w:rFonts w:ascii="Arial" w:eastAsia="Times New Roman" w:hAnsi="Arial" w:cs="Arial"/>
                <w:b/>
                <w:bCs/>
                <w:color w:val="000000"/>
                <w:sz w:val="20"/>
                <w:szCs w:val="20"/>
                <w:lang w:eastAsia="es-PA"/>
              </w:rPr>
              <w:t>M</w:t>
            </w:r>
          </w:p>
        </w:tc>
        <w:tc>
          <w:tcPr>
            <w:tcW w:w="1217" w:type="dxa"/>
            <w:gridSpan w:val="3"/>
            <w:tcBorders>
              <w:top w:val="single" w:sz="4" w:space="0" w:color="auto"/>
              <w:left w:val="nil"/>
              <w:bottom w:val="single" w:sz="4" w:space="0" w:color="auto"/>
            </w:tcBorders>
            <w:shd w:val="clear" w:color="auto" w:fill="auto"/>
            <w:noWrap/>
            <w:vAlign w:val="center"/>
            <w:hideMark/>
          </w:tcPr>
          <w:p w14:paraId="3A6A5623" w14:textId="77777777" w:rsidR="00237B11" w:rsidRPr="008E0C5E" w:rsidRDefault="00237B11" w:rsidP="00237B11">
            <w:pPr>
              <w:spacing w:after="0" w:line="240" w:lineRule="auto"/>
              <w:jc w:val="center"/>
              <w:rPr>
                <w:rFonts w:ascii="Arial" w:eastAsia="Times New Roman" w:hAnsi="Arial" w:cs="Arial"/>
                <w:b/>
                <w:bCs/>
                <w:color w:val="000000"/>
                <w:sz w:val="20"/>
                <w:szCs w:val="20"/>
                <w:lang w:eastAsia="es-PA"/>
              </w:rPr>
            </w:pPr>
            <w:r>
              <w:rPr>
                <w:rFonts w:ascii="Arial" w:eastAsia="Times New Roman" w:hAnsi="Arial" w:cs="Arial"/>
                <w:b/>
                <w:bCs/>
                <w:color w:val="000000"/>
                <w:sz w:val="20"/>
                <w:szCs w:val="20"/>
                <w:lang w:eastAsia="es-PA"/>
              </w:rPr>
              <w:t>F</w:t>
            </w:r>
          </w:p>
        </w:tc>
      </w:tr>
      <w:tr w:rsidR="00237B11" w:rsidRPr="008E0C5E" w14:paraId="310A0D95" w14:textId="77777777" w:rsidTr="00237B11">
        <w:trPr>
          <w:gridAfter w:val="1"/>
          <w:wAfter w:w="6" w:type="dxa"/>
          <w:trHeight w:val="355"/>
        </w:trPr>
        <w:tc>
          <w:tcPr>
            <w:tcW w:w="2833" w:type="dxa"/>
            <w:vMerge/>
            <w:tcBorders>
              <w:top w:val="nil"/>
              <w:bottom w:val="single" w:sz="4" w:space="0" w:color="000000"/>
              <w:right w:val="single" w:sz="4" w:space="0" w:color="auto"/>
            </w:tcBorders>
            <w:vAlign w:val="center"/>
            <w:hideMark/>
          </w:tcPr>
          <w:p w14:paraId="261E5B57"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p>
        </w:tc>
        <w:tc>
          <w:tcPr>
            <w:tcW w:w="782" w:type="dxa"/>
            <w:vMerge/>
            <w:tcBorders>
              <w:top w:val="nil"/>
              <w:left w:val="single" w:sz="4" w:space="0" w:color="auto"/>
              <w:bottom w:val="single" w:sz="4" w:space="0" w:color="000000"/>
              <w:right w:val="single" w:sz="4" w:space="0" w:color="auto"/>
            </w:tcBorders>
            <w:vAlign w:val="center"/>
            <w:hideMark/>
          </w:tcPr>
          <w:p w14:paraId="75A2F0DE"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p>
        </w:tc>
        <w:tc>
          <w:tcPr>
            <w:tcW w:w="585" w:type="dxa"/>
            <w:vMerge/>
            <w:tcBorders>
              <w:top w:val="nil"/>
              <w:left w:val="single" w:sz="4" w:space="0" w:color="auto"/>
              <w:bottom w:val="single" w:sz="4" w:space="0" w:color="000000"/>
              <w:right w:val="single" w:sz="4" w:space="0" w:color="auto"/>
            </w:tcBorders>
            <w:vAlign w:val="center"/>
            <w:hideMark/>
          </w:tcPr>
          <w:p w14:paraId="06FF73CE"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p>
        </w:tc>
        <w:tc>
          <w:tcPr>
            <w:tcW w:w="508" w:type="dxa"/>
            <w:tcBorders>
              <w:top w:val="nil"/>
              <w:left w:val="nil"/>
              <w:bottom w:val="single" w:sz="4" w:space="0" w:color="auto"/>
              <w:right w:val="single" w:sz="4" w:space="0" w:color="auto"/>
            </w:tcBorders>
            <w:shd w:val="clear" w:color="auto" w:fill="auto"/>
            <w:noWrap/>
            <w:vAlign w:val="center"/>
            <w:hideMark/>
          </w:tcPr>
          <w:p w14:paraId="110A62C1"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No. </w:t>
            </w:r>
          </w:p>
        </w:tc>
        <w:tc>
          <w:tcPr>
            <w:tcW w:w="582" w:type="dxa"/>
            <w:tcBorders>
              <w:top w:val="nil"/>
              <w:left w:val="nil"/>
              <w:bottom w:val="single" w:sz="4" w:space="0" w:color="auto"/>
              <w:right w:val="single" w:sz="4" w:space="0" w:color="auto"/>
            </w:tcBorders>
            <w:shd w:val="clear" w:color="auto" w:fill="auto"/>
            <w:noWrap/>
            <w:vAlign w:val="center"/>
            <w:hideMark/>
          </w:tcPr>
          <w:p w14:paraId="567B5370"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w:t>
            </w:r>
          </w:p>
        </w:tc>
        <w:tc>
          <w:tcPr>
            <w:tcW w:w="474" w:type="dxa"/>
            <w:tcBorders>
              <w:top w:val="nil"/>
              <w:left w:val="nil"/>
              <w:bottom w:val="single" w:sz="4" w:space="0" w:color="auto"/>
              <w:right w:val="single" w:sz="4" w:space="0" w:color="auto"/>
            </w:tcBorders>
            <w:shd w:val="clear" w:color="auto" w:fill="auto"/>
            <w:noWrap/>
            <w:vAlign w:val="center"/>
            <w:hideMark/>
          </w:tcPr>
          <w:p w14:paraId="543CDAE9"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No. </w:t>
            </w:r>
          </w:p>
        </w:tc>
        <w:tc>
          <w:tcPr>
            <w:tcW w:w="547" w:type="dxa"/>
            <w:tcBorders>
              <w:top w:val="nil"/>
              <w:left w:val="nil"/>
              <w:bottom w:val="single" w:sz="4" w:space="0" w:color="auto"/>
              <w:right w:val="single" w:sz="4" w:space="0" w:color="auto"/>
            </w:tcBorders>
            <w:shd w:val="clear" w:color="auto" w:fill="auto"/>
            <w:noWrap/>
            <w:vAlign w:val="center"/>
            <w:hideMark/>
          </w:tcPr>
          <w:p w14:paraId="3DA6F3B6"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w:t>
            </w:r>
          </w:p>
        </w:tc>
        <w:tc>
          <w:tcPr>
            <w:tcW w:w="508" w:type="dxa"/>
            <w:tcBorders>
              <w:top w:val="nil"/>
              <w:left w:val="nil"/>
              <w:bottom w:val="single" w:sz="4" w:space="0" w:color="auto"/>
              <w:right w:val="single" w:sz="4" w:space="0" w:color="auto"/>
            </w:tcBorders>
            <w:shd w:val="clear" w:color="auto" w:fill="auto"/>
            <w:noWrap/>
            <w:vAlign w:val="center"/>
            <w:hideMark/>
          </w:tcPr>
          <w:p w14:paraId="48E06981"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No. </w:t>
            </w:r>
          </w:p>
        </w:tc>
        <w:tc>
          <w:tcPr>
            <w:tcW w:w="582" w:type="dxa"/>
            <w:tcBorders>
              <w:top w:val="nil"/>
              <w:left w:val="nil"/>
              <w:bottom w:val="single" w:sz="4" w:space="0" w:color="auto"/>
              <w:right w:val="single" w:sz="4" w:space="0" w:color="auto"/>
            </w:tcBorders>
            <w:shd w:val="clear" w:color="auto" w:fill="auto"/>
            <w:noWrap/>
            <w:vAlign w:val="center"/>
            <w:hideMark/>
          </w:tcPr>
          <w:p w14:paraId="643C5247"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w:t>
            </w:r>
          </w:p>
        </w:tc>
        <w:tc>
          <w:tcPr>
            <w:tcW w:w="474" w:type="dxa"/>
            <w:tcBorders>
              <w:top w:val="nil"/>
              <w:left w:val="nil"/>
              <w:bottom w:val="single" w:sz="4" w:space="0" w:color="auto"/>
              <w:right w:val="single" w:sz="4" w:space="0" w:color="auto"/>
            </w:tcBorders>
            <w:shd w:val="clear" w:color="auto" w:fill="auto"/>
            <w:noWrap/>
            <w:vAlign w:val="center"/>
            <w:hideMark/>
          </w:tcPr>
          <w:p w14:paraId="792D5484"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No. </w:t>
            </w:r>
          </w:p>
        </w:tc>
        <w:tc>
          <w:tcPr>
            <w:tcW w:w="547" w:type="dxa"/>
            <w:tcBorders>
              <w:top w:val="nil"/>
              <w:left w:val="nil"/>
              <w:bottom w:val="single" w:sz="4" w:space="0" w:color="auto"/>
              <w:right w:val="single" w:sz="4" w:space="0" w:color="auto"/>
            </w:tcBorders>
            <w:shd w:val="clear" w:color="auto" w:fill="auto"/>
            <w:noWrap/>
            <w:vAlign w:val="center"/>
            <w:hideMark/>
          </w:tcPr>
          <w:p w14:paraId="5B104D47"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w:t>
            </w:r>
          </w:p>
        </w:tc>
        <w:tc>
          <w:tcPr>
            <w:tcW w:w="508" w:type="dxa"/>
            <w:tcBorders>
              <w:top w:val="nil"/>
              <w:left w:val="nil"/>
              <w:bottom w:val="single" w:sz="4" w:space="0" w:color="auto"/>
              <w:right w:val="single" w:sz="4" w:space="0" w:color="auto"/>
            </w:tcBorders>
            <w:shd w:val="clear" w:color="auto" w:fill="auto"/>
            <w:noWrap/>
            <w:vAlign w:val="center"/>
            <w:hideMark/>
          </w:tcPr>
          <w:p w14:paraId="1B718A6A"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No. </w:t>
            </w:r>
          </w:p>
        </w:tc>
        <w:tc>
          <w:tcPr>
            <w:tcW w:w="582" w:type="dxa"/>
            <w:tcBorders>
              <w:top w:val="nil"/>
              <w:left w:val="nil"/>
              <w:bottom w:val="single" w:sz="4" w:space="0" w:color="auto"/>
              <w:right w:val="single" w:sz="4" w:space="0" w:color="auto"/>
            </w:tcBorders>
            <w:shd w:val="clear" w:color="auto" w:fill="auto"/>
            <w:noWrap/>
            <w:vAlign w:val="center"/>
            <w:hideMark/>
          </w:tcPr>
          <w:p w14:paraId="6DD7D461"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w:t>
            </w:r>
          </w:p>
        </w:tc>
        <w:tc>
          <w:tcPr>
            <w:tcW w:w="474" w:type="dxa"/>
            <w:tcBorders>
              <w:top w:val="nil"/>
              <w:left w:val="nil"/>
              <w:bottom w:val="single" w:sz="4" w:space="0" w:color="auto"/>
              <w:right w:val="single" w:sz="4" w:space="0" w:color="auto"/>
            </w:tcBorders>
            <w:shd w:val="clear" w:color="auto" w:fill="auto"/>
            <w:noWrap/>
            <w:vAlign w:val="center"/>
            <w:hideMark/>
          </w:tcPr>
          <w:p w14:paraId="0BFB7F35"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No. </w:t>
            </w:r>
          </w:p>
        </w:tc>
        <w:tc>
          <w:tcPr>
            <w:tcW w:w="547" w:type="dxa"/>
            <w:tcBorders>
              <w:top w:val="nil"/>
              <w:left w:val="nil"/>
              <w:bottom w:val="single" w:sz="4" w:space="0" w:color="auto"/>
              <w:right w:val="single" w:sz="4" w:space="0" w:color="auto"/>
            </w:tcBorders>
            <w:shd w:val="clear" w:color="auto" w:fill="auto"/>
            <w:noWrap/>
            <w:vAlign w:val="center"/>
            <w:hideMark/>
          </w:tcPr>
          <w:p w14:paraId="4A4BD25F"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w:t>
            </w:r>
          </w:p>
        </w:tc>
        <w:tc>
          <w:tcPr>
            <w:tcW w:w="629" w:type="dxa"/>
            <w:tcBorders>
              <w:top w:val="nil"/>
              <w:left w:val="nil"/>
              <w:bottom w:val="single" w:sz="4" w:space="0" w:color="auto"/>
              <w:right w:val="single" w:sz="4" w:space="0" w:color="auto"/>
            </w:tcBorders>
            <w:shd w:val="clear" w:color="auto" w:fill="auto"/>
            <w:noWrap/>
            <w:vAlign w:val="center"/>
            <w:hideMark/>
          </w:tcPr>
          <w:p w14:paraId="59D2503D"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No. </w:t>
            </w:r>
          </w:p>
        </w:tc>
        <w:tc>
          <w:tcPr>
            <w:tcW w:w="544" w:type="dxa"/>
            <w:tcBorders>
              <w:top w:val="nil"/>
              <w:left w:val="nil"/>
              <w:bottom w:val="single" w:sz="4" w:space="0" w:color="auto"/>
              <w:right w:val="single" w:sz="4" w:space="0" w:color="auto"/>
            </w:tcBorders>
            <w:shd w:val="clear" w:color="auto" w:fill="auto"/>
            <w:noWrap/>
            <w:vAlign w:val="center"/>
            <w:hideMark/>
          </w:tcPr>
          <w:p w14:paraId="745D2A2B"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w:t>
            </w:r>
          </w:p>
        </w:tc>
        <w:tc>
          <w:tcPr>
            <w:tcW w:w="474" w:type="dxa"/>
            <w:tcBorders>
              <w:top w:val="nil"/>
              <w:left w:val="nil"/>
              <w:bottom w:val="single" w:sz="4" w:space="0" w:color="auto"/>
              <w:right w:val="single" w:sz="4" w:space="0" w:color="auto"/>
            </w:tcBorders>
            <w:shd w:val="clear" w:color="auto" w:fill="auto"/>
            <w:noWrap/>
            <w:vAlign w:val="center"/>
            <w:hideMark/>
          </w:tcPr>
          <w:p w14:paraId="3527B70C"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 xml:space="preserve">No. </w:t>
            </w:r>
          </w:p>
        </w:tc>
        <w:tc>
          <w:tcPr>
            <w:tcW w:w="737" w:type="dxa"/>
            <w:tcBorders>
              <w:top w:val="nil"/>
              <w:left w:val="nil"/>
              <w:bottom w:val="single" w:sz="4" w:space="0" w:color="auto"/>
              <w:right w:val="nil"/>
            </w:tcBorders>
            <w:shd w:val="clear" w:color="auto" w:fill="auto"/>
            <w:noWrap/>
            <w:vAlign w:val="center"/>
            <w:hideMark/>
          </w:tcPr>
          <w:p w14:paraId="4FA611EA" w14:textId="77777777" w:rsidR="00237B11" w:rsidRPr="008E0C5E" w:rsidRDefault="00237B11" w:rsidP="00237B11">
            <w:pPr>
              <w:spacing w:after="0" w:line="240" w:lineRule="auto"/>
              <w:rPr>
                <w:rFonts w:ascii="Arial" w:eastAsia="Times New Roman" w:hAnsi="Arial" w:cs="Arial"/>
                <w:b/>
                <w:bCs/>
                <w:color w:val="000000"/>
                <w:sz w:val="20"/>
                <w:szCs w:val="20"/>
                <w:lang w:eastAsia="es-PA"/>
              </w:rPr>
            </w:pPr>
            <w:r w:rsidRPr="008E0C5E">
              <w:rPr>
                <w:rFonts w:ascii="Arial" w:eastAsia="Times New Roman" w:hAnsi="Arial" w:cs="Arial"/>
                <w:b/>
                <w:bCs/>
                <w:color w:val="000000"/>
                <w:sz w:val="20"/>
                <w:szCs w:val="20"/>
                <w:lang w:eastAsia="es-PA"/>
              </w:rPr>
              <w:t>%</w:t>
            </w:r>
          </w:p>
        </w:tc>
      </w:tr>
      <w:tr w:rsidR="00237B11" w:rsidRPr="008E0C5E" w14:paraId="4FD3AEB7" w14:textId="77777777" w:rsidTr="00237B11">
        <w:trPr>
          <w:gridAfter w:val="1"/>
          <w:wAfter w:w="6" w:type="dxa"/>
          <w:trHeight w:val="355"/>
        </w:trPr>
        <w:tc>
          <w:tcPr>
            <w:tcW w:w="2833" w:type="dxa"/>
            <w:tcBorders>
              <w:top w:val="nil"/>
              <w:bottom w:val="single" w:sz="4" w:space="0" w:color="auto"/>
              <w:right w:val="single" w:sz="4" w:space="0" w:color="auto"/>
            </w:tcBorders>
            <w:shd w:val="clear" w:color="auto" w:fill="auto"/>
            <w:noWrap/>
            <w:vAlign w:val="bottom"/>
            <w:hideMark/>
          </w:tcPr>
          <w:p w14:paraId="69B7E338"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 xml:space="preserve">Abandono </w:t>
            </w:r>
          </w:p>
        </w:tc>
        <w:tc>
          <w:tcPr>
            <w:tcW w:w="782" w:type="dxa"/>
            <w:tcBorders>
              <w:top w:val="nil"/>
              <w:left w:val="nil"/>
              <w:bottom w:val="single" w:sz="4" w:space="0" w:color="auto"/>
              <w:right w:val="single" w:sz="4" w:space="0" w:color="auto"/>
            </w:tcBorders>
            <w:shd w:val="clear" w:color="auto" w:fill="auto"/>
            <w:noWrap/>
            <w:vAlign w:val="bottom"/>
            <w:hideMark/>
          </w:tcPr>
          <w:p w14:paraId="4E94D03B"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w:t>
            </w:r>
          </w:p>
        </w:tc>
        <w:tc>
          <w:tcPr>
            <w:tcW w:w="585" w:type="dxa"/>
            <w:tcBorders>
              <w:top w:val="nil"/>
              <w:left w:val="nil"/>
              <w:bottom w:val="single" w:sz="4" w:space="0" w:color="auto"/>
              <w:right w:val="single" w:sz="4" w:space="0" w:color="auto"/>
            </w:tcBorders>
            <w:shd w:val="clear" w:color="auto" w:fill="auto"/>
            <w:noWrap/>
            <w:vAlign w:val="bottom"/>
            <w:hideMark/>
          </w:tcPr>
          <w:p w14:paraId="3E054F0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0.46</w:t>
            </w:r>
          </w:p>
        </w:tc>
        <w:tc>
          <w:tcPr>
            <w:tcW w:w="508" w:type="dxa"/>
            <w:tcBorders>
              <w:top w:val="nil"/>
              <w:left w:val="nil"/>
              <w:bottom w:val="single" w:sz="4" w:space="0" w:color="auto"/>
              <w:right w:val="single" w:sz="4" w:space="0" w:color="auto"/>
            </w:tcBorders>
            <w:shd w:val="clear" w:color="auto" w:fill="auto"/>
            <w:noWrap/>
            <w:vAlign w:val="bottom"/>
            <w:hideMark/>
          </w:tcPr>
          <w:p w14:paraId="6CB6D44E"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w:t>
            </w:r>
          </w:p>
        </w:tc>
        <w:tc>
          <w:tcPr>
            <w:tcW w:w="582" w:type="dxa"/>
            <w:tcBorders>
              <w:top w:val="nil"/>
              <w:left w:val="nil"/>
              <w:bottom w:val="single" w:sz="4" w:space="0" w:color="auto"/>
              <w:right w:val="single" w:sz="4" w:space="0" w:color="auto"/>
            </w:tcBorders>
            <w:shd w:val="clear" w:color="auto" w:fill="auto"/>
            <w:noWrap/>
            <w:vAlign w:val="bottom"/>
            <w:hideMark/>
          </w:tcPr>
          <w:p w14:paraId="3CFB96B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1.28</w:t>
            </w:r>
          </w:p>
        </w:tc>
        <w:tc>
          <w:tcPr>
            <w:tcW w:w="474" w:type="dxa"/>
            <w:tcBorders>
              <w:top w:val="nil"/>
              <w:left w:val="nil"/>
              <w:bottom w:val="single" w:sz="4" w:space="0" w:color="auto"/>
              <w:right w:val="single" w:sz="4" w:space="0" w:color="auto"/>
            </w:tcBorders>
            <w:shd w:val="clear" w:color="auto" w:fill="auto"/>
            <w:noWrap/>
            <w:vAlign w:val="bottom"/>
            <w:hideMark/>
          </w:tcPr>
          <w:p w14:paraId="1AD1D75B"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7F3F6E9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3F834B7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2AF3B4C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626B233D"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4333B90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324ECBB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13E8FFF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6CB0AF8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514B819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629" w:type="dxa"/>
            <w:tcBorders>
              <w:top w:val="nil"/>
              <w:left w:val="nil"/>
              <w:bottom w:val="single" w:sz="4" w:space="0" w:color="auto"/>
              <w:right w:val="single" w:sz="4" w:space="0" w:color="auto"/>
            </w:tcBorders>
            <w:shd w:val="clear" w:color="auto" w:fill="auto"/>
            <w:noWrap/>
            <w:vAlign w:val="bottom"/>
            <w:hideMark/>
          </w:tcPr>
          <w:p w14:paraId="58B8A30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4" w:type="dxa"/>
            <w:tcBorders>
              <w:top w:val="nil"/>
              <w:left w:val="nil"/>
              <w:bottom w:val="single" w:sz="4" w:space="0" w:color="auto"/>
              <w:right w:val="single" w:sz="4" w:space="0" w:color="auto"/>
            </w:tcBorders>
            <w:shd w:val="clear" w:color="auto" w:fill="auto"/>
            <w:noWrap/>
            <w:vAlign w:val="bottom"/>
            <w:hideMark/>
          </w:tcPr>
          <w:p w14:paraId="3E531D75"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159DEA2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w:t>
            </w:r>
          </w:p>
        </w:tc>
        <w:tc>
          <w:tcPr>
            <w:tcW w:w="737" w:type="dxa"/>
            <w:tcBorders>
              <w:top w:val="nil"/>
              <w:left w:val="nil"/>
              <w:bottom w:val="single" w:sz="4" w:space="0" w:color="auto"/>
              <w:right w:val="nil"/>
            </w:tcBorders>
            <w:shd w:val="clear" w:color="auto" w:fill="auto"/>
            <w:noWrap/>
            <w:vAlign w:val="bottom"/>
            <w:hideMark/>
          </w:tcPr>
          <w:p w14:paraId="662C62B5"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2.3</w:t>
            </w:r>
          </w:p>
        </w:tc>
      </w:tr>
      <w:tr w:rsidR="00237B11" w:rsidRPr="008E0C5E" w14:paraId="6D5BB27A" w14:textId="77777777" w:rsidTr="00237B11">
        <w:trPr>
          <w:gridAfter w:val="1"/>
          <w:wAfter w:w="6" w:type="dxa"/>
          <w:trHeight w:val="355"/>
        </w:trPr>
        <w:tc>
          <w:tcPr>
            <w:tcW w:w="2833" w:type="dxa"/>
            <w:tcBorders>
              <w:top w:val="nil"/>
              <w:bottom w:val="single" w:sz="4" w:space="0" w:color="auto"/>
              <w:right w:val="single" w:sz="4" w:space="0" w:color="auto"/>
            </w:tcBorders>
            <w:shd w:val="clear" w:color="auto" w:fill="auto"/>
            <w:noWrap/>
            <w:vAlign w:val="bottom"/>
            <w:hideMark/>
          </w:tcPr>
          <w:p w14:paraId="06E29114"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Abuso Sexual</w:t>
            </w:r>
          </w:p>
        </w:tc>
        <w:tc>
          <w:tcPr>
            <w:tcW w:w="782" w:type="dxa"/>
            <w:tcBorders>
              <w:top w:val="nil"/>
              <w:left w:val="nil"/>
              <w:bottom w:val="single" w:sz="4" w:space="0" w:color="auto"/>
              <w:right w:val="single" w:sz="4" w:space="0" w:color="auto"/>
            </w:tcBorders>
            <w:shd w:val="clear" w:color="auto" w:fill="auto"/>
            <w:noWrap/>
            <w:vAlign w:val="bottom"/>
            <w:hideMark/>
          </w:tcPr>
          <w:p w14:paraId="3CE463A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119</w:t>
            </w:r>
          </w:p>
        </w:tc>
        <w:tc>
          <w:tcPr>
            <w:tcW w:w="585" w:type="dxa"/>
            <w:tcBorders>
              <w:top w:val="nil"/>
              <w:left w:val="nil"/>
              <w:bottom w:val="single" w:sz="4" w:space="0" w:color="auto"/>
              <w:right w:val="single" w:sz="4" w:space="0" w:color="auto"/>
            </w:tcBorders>
            <w:shd w:val="clear" w:color="auto" w:fill="auto"/>
            <w:noWrap/>
            <w:vAlign w:val="bottom"/>
            <w:hideMark/>
          </w:tcPr>
          <w:p w14:paraId="20CF46F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18.3</w:t>
            </w:r>
          </w:p>
        </w:tc>
        <w:tc>
          <w:tcPr>
            <w:tcW w:w="508" w:type="dxa"/>
            <w:tcBorders>
              <w:top w:val="nil"/>
              <w:left w:val="nil"/>
              <w:bottom w:val="single" w:sz="4" w:space="0" w:color="auto"/>
              <w:right w:val="single" w:sz="4" w:space="0" w:color="auto"/>
            </w:tcBorders>
            <w:shd w:val="clear" w:color="auto" w:fill="auto"/>
            <w:noWrap/>
            <w:vAlign w:val="bottom"/>
            <w:hideMark/>
          </w:tcPr>
          <w:p w14:paraId="4AE2815E"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6E89D4DA"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38B7AA0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29</w:t>
            </w:r>
          </w:p>
        </w:tc>
        <w:tc>
          <w:tcPr>
            <w:tcW w:w="547" w:type="dxa"/>
            <w:tcBorders>
              <w:top w:val="nil"/>
              <w:left w:val="nil"/>
              <w:bottom w:val="single" w:sz="4" w:space="0" w:color="auto"/>
              <w:right w:val="single" w:sz="4" w:space="0" w:color="auto"/>
            </w:tcBorders>
            <w:shd w:val="clear" w:color="auto" w:fill="auto"/>
            <w:noWrap/>
            <w:vAlign w:val="bottom"/>
            <w:hideMark/>
          </w:tcPr>
          <w:p w14:paraId="7901B71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38.7</w:t>
            </w:r>
          </w:p>
        </w:tc>
        <w:tc>
          <w:tcPr>
            <w:tcW w:w="508" w:type="dxa"/>
            <w:tcBorders>
              <w:top w:val="nil"/>
              <w:left w:val="nil"/>
              <w:bottom w:val="single" w:sz="4" w:space="0" w:color="auto"/>
              <w:right w:val="single" w:sz="4" w:space="0" w:color="auto"/>
            </w:tcBorders>
            <w:shd w:val="clear" w:color="auto" w:fill="auto"/>
            <w:noWrap/>
            <w:vAlign w:val="bottom"/>
            <w:hideMark/>
          </w:tcPr>
          <w:p w14:paraId="51DAA9B4"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8</w:t>
            </w:r>
          </w:p>
        </w:tc>
        <w:tc>
          <w:tcPr>
            <w:tcW w:w="582" w:type="dxa"/>
            <w:tcBorders>
              <w:top w:val="nil"/>
              <w:left w:val="nil"/>
              <w:bottom w:val="single" w:sz="4" w:space="0" w:color="auto"/>
              <w:right w:val="single" w:sz="4" w:space="0" w:color="auto"/>
            </w:tcBorders>
            <w:shd w:val="clear" w:color="auto" w:fill="auto"/>
            <w:noWrap/>
            <w:vAlign w:val="bottom"/>
            <w:hideMark/>
          </w:tcPr>
          <w:p w14:paraId="4CAD340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9.52</w:t>
            </w:r>
          </w:p>
        </w:tc>
        <w:tc>
          <w:tcPr>
            <w:tcW w:w="474" w:type="dxa"/>
            <w:tcBorders>
              <w:top w:val="nil"/>
              <w:left w:val="nil"/>
              <w:bottom w:val="single" w:sz="4" w:space="0" w:color="auto"/>
              <w:right w:val="single" w:sz="4" w:space="0" w:color="auto"/>
            </w:tcBorders>
            <w:shd w:val="clear" w:color="auto" w:fill="auto"/>
            <w:noWrap/>
            <w:vAlign w:val="bottom"/>
            <w:hideMark/>
          </w:tcPr>
          <w:p w14:paraId="2BB2085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12</w:t>
            </w:r>
          </w:p>
        </w:tc>
        <w:tc>
          <w:tcPr>
            <w:tcW w:w="547" w:type="dxa"/>
            <w:tcBorders>
              <w:top w:val="nil"/>
              <w:left w:val="nil"/>
              <w:bottom w:val="single" w:sz="4" w:space="0" w:color="auto"/>
              <w:right w:val="single" w:sz="4" w:space="0" w:color="auto"/>
            </w:tcBorders>
            <w:shd w:val="clear" w:color="auto" w:fill="auto"/>
            <w:noWrap/>
            <w:vAlign w:val="bottom"/>
            <w:hideMark/>
          </w:tcPr>
          <w:p w14:paraId="67F71852"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21</w:t>
            </w:r>
          </w:p>
        </w:tc>
        <w:tc>
          <w:tcPr>
            <w:tcW w:w="508" w:type="dxa"/>
            <w:tcBorders>
              <w:top w:val="nil"/>
              <w:left w:val="nil"/>
              <w:bottom w:val="single" w:sz="4" w:space="0" w:color="auto"/>
              <w:right w:val="single" w:sz="4" w:space="0" w:color="auto"/>
            </w:tcBorders>
            <w:shd w:val="clear" w:color="auto" w:fill="auto"/>
            <w:noWrap/>
            <w:vAlign w:val="bottom"/>
            <w:hideMark/>
          </w:tcPr>
          <w:p w14:paraId="0D6CE16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w:t>
            </w:r>
          </w:p>
        </w:tc>
        <w:tc>
          <w:tcPr>
            <w:tcW w:w="582" w:type="dxa"/>
            <w:tcBorders>
              <w:top w:val="nil"/>
              <w:left w:val="nil"/>
              <w:bottom w:val="single" w:sz="4" w:space="0" w:color="auto"/>
              <w:right w:val="single" w:sz="4" w:space="0" w:color="auto"/>
            </w:tcBorders>
            <w:shd w:val="clear" w:color="auto" w:fill="auto"/>
            <w:noWrap/>
            <w:vAlign w:val="bottom"/>
            <w:hideMark/>
          </w:tcPr>
          <w:p w14:paraId="250FD734"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1.11</w:t>
            </w:r>
          </w:p>
        </w:tc>
        <w:tc>
          <w:tcPr>
            <w:tcW w:w="474" w:type="dxa"/>
            <w:tcBorders>
              <w:top w:val="nil"/>
              <w:left w:val="nil"/>
              <w:bottom w:val="single" w:sz="4" w:space="0" w:color="auto"/>
              <w:right w:val="single" w:sz="4" w:space="0" w:color="auto"/>
            </w:tcBorders>
            <w:shd w:val="clear" w:color="auto" w:fill="auto"/>
            <w:noWrap/>
            <w:vAlign w:val="bottom"/>
            <w:hideMark/>
          </w:tcPr>
          <w:p w14:paraId="6BBFB4DD"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28</w:t>
            </w:r>
          </w:p>
        </w:tc>
        <w:tc>
          <w:tcPr>
            <w:tcW w:w="547" w:type="dxa"/>
            <w:tcBorders>
              <w:top w:val="nil"/>
              <w:left w:val="nil"/>
              <w:bottom w:val="single" w:sz="4" w:space="0" w:color="auto"/>
              <w:right w:val="single" w:sz="4" w:space="0" w:color="auto"/>
            </w:tcBorders>
            <w:shd w:val="clear" w:color="auto" w:fill="auto"/>
            <w:noWrap/>
            <w:vAlign w:val="bottom"/>
            <w:hideMark/>
          </w:tcPr>
          <w:p w14:paraId="348A6D5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31.1</w:t>
            </w:r>
          </w:p>
        </w:tc>
        <w:tc>
          <w:tcPr>
            <w:tcW w:w="629" w:type="dxa"/>
            <w:tcBorders>
              <w:top w:val="nil"/>
              <w:left w:val="nil"/>
              <w:bottom w:val="single" w:sz="4" w:space="0" w:color="auto"/>
              <w:right w:val="single" w:sz="4" w:space="0" w:color="auto"/>
            </w:tcBorders>
            <w:shd w:val="clear" w:color="auto" w:fill="auto"/>
            <w:noWrap/>
            <w:vAlign w:val="bottom"/>
            <w:hideMark/>
          </w:tcPr>
          <w:p w14:paraId="3D922BA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w:t>
            </w:r>
          </w:p>
        </w:tc>
        <w:tc>
          <w:tcPr>
            <w:tcW w:w="544" w:type="dxa"/>
            <w:tcBorders>
              <w:top w:val="nil"/>
              <w:left w:val="nil"/>
              <w:bottom w:val="single" w:sz="4" w:space="0" w:color="auto"/>
              <w:right w:val="single" w:sz="4" w:space="0" w:color="auto"/>
            </w:tcBorders>
            <w:shd w:val="clear" w:color="auto" w:fill="auto"/>
            <w:noWrap/>
            <w:vAlign w:val="bottom"/>
            <w:hideMark/>
          </w:tcPr>
          <w:p w14:paraId="2BA084B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12.4</w:t>
            </w:r>
          </w:p>
        </w:tc>
        <w:tc>
          <w:tcPr>
            <w:tcW w:w="474" w:type="dxa"/>
            <w:tcBorders>
              <w:top w:val="nil"/>
              <w:left w:val="nil"/>
              <w:bottom w:val="single" w:sz="4" w:space="0" w:color="auto"/>
              <w:right w:val="single" w:sz="4" w:space="0" w:color="auto"/>
            </w:tcBorders>
            <w:shd w:val="clear" w:color="auto" w:fill="auto"/>
            <w:noWrap/>
            <w:vAlign w:val="bottom"/>
            <w:hideMark/>
          </w:tcPr>
          <w:p w14:paraId="481080C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30</w:t>
            </w:r>
          </w:p>
        </w:tc>
        <w:tc>
          <w:tcPr>
            <w:tcW w:w="737" w:type="dxa"/>
            <w:tcBorders>
              <w:top w:val="nil"/>
              <w:left w:val="nil"/>
              <w:bottom w:val="single" w:sz="4" w:space="0" w:color="auto"/>
              <w:right w:val="nil"/>
            </w:tcBorders>
            <w:shd w:val="clear" w:color="auto" w:fill="auto"/>
            <w:noWrap/>
            <w:vAlign w:val="bottom"/>
            <w:hideMark/>
          </w:tcPr>
          <w:p w14:paraId="3C2833E5"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34.5</w:t>
            </w:r>
          </w:p>
        </w:tc>
      </w:tr>
      <w:tr w:rsidR="00237B11" w:rsidRPr="008E0C5E" w14:paraId="67BA888E" w14:textId="77777777" w:rsidTr="00237B11">
        <w:trPr>
          <w:gridAfter w:val="1"/>
          <w:wAfter w:w="6" w:type="dxa"/>
          <w:trHeight w:val="355"/>
        </w:trPr>
        <w:tc>
          <w:tcPr>
            <w:tcW w:w="2833" w:type="dxa"/>
            <w:tcBorders>
              <w:top w:val="nil"/>
              <w:bottom w:val="single" w:sz="4" w:space="0" w:color="auto"/>
              <w:right w:val="single" w:sz="4" w:space="0" w:color="auto"/>
            </w:tcBorders>
            <w:shd w:val="clear" w:color="auto" w:fill="auto"/>
            <w:noWrap/>
            <w:vAlign w:val="bottom"/>
            <w:hideMark/>
          </w:tcPr>
          <w:p w14:paraId="71DAEDCD"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Maltrato Físico</w:t>
            </w:r>
          </w:p>
        </w:tc>
        <w:tc>
          <w:tcPr>
            <w:tcW w:w="782" w:type="dxa"/>
            <w:tcBorders>
              <w:top w:val="nil"/>
              <w:left w:val="nil"/>
              <w:bottom w:val="single" w:sz="4" w:space="0" w:color="auto"/>
              <w:right w:val="single" w:sz="4" w:space="0" w:color="auto"/>
            </w:tcBorders>
            <w:shd w:val="clear" w:color="auto" w:fill="auto"/>
            <w:noWrap/>
            <w:vAlign w:val="bottom"/>
            <w:hideMark/>
          </w:tcPr>
          <w:p w14:paraId="76E1B87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85</w:t>
            </w:r>
          </w:p>
        </w:tc>
        <w:tc>
          <w:tcPr>
            <w:tcW w:w="585" w:type="dxa"/>
            <w:tcBorders>
              <w:top w:val="nil"/>
              <w:left w:val="nil"/>
              <w:bottom w:val="single" w:sz="4" w:space="0" w:color="auto"/>
              <w:right w:val="single" w:sz="4" w:space="0" w:color="auto"/>
            </w:tcBorders>
            <w:shd w:val="clear" w:color="auto" w:fill="auto"/>
            <w:noWrap/>
            <w:vAlign w:val="bottom"/>
            <w:hideMark/>
          </w:tcPr>
          <w:p w14:paraId="4C6FD70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13.1</w:t>
            </w:r>
          </w:p>
        </w:tc>
        <w:tc>
          <w:tcPr>
            <w:tcW w:w="508" w:type="dxa"/>
            <w:tcBorders>
              <w:top w:val="nil"/>
              <w:left w:val="nil"/>
              <w:bottom w:val="single" w:sz="4" w:space="0" w:color="auto"/>
              <w:right w:val="single" w:sz="4" w:space="0" w:color="auto"/>
            </w:tcBorders>
            <w:shd w:val="clear" w:color="auto" w:fill="auto"/>
            <w:noWrap/>
            <w:vAlign w:val="bottom"/>
            <w:hideMark/>
          </w:tcPr>
          <w:p w14:paraId="7999CB6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w:t>
            </w:r>
          </w:p>
        </w:tc>
        <w:tc>
          <w:tcPr>
            <w:tcW w:w="582" w:type="dxa"/>
            <w:tcBorders>
              <w:top w:val="nil"/>
              <w:left w:val="nil"/>
              <w:bottom w:val="single" w:sz="4" w:space="0" w:color="auto"/>
              <w:right w:val="single" w:sz="4" w:space="0" w:color="auto"/>
            </w:tcBorders>
            <w:shd w:val="clear" w:color="auto" w:fill="auto"/>
            <w:noWrap/>
            <w:vAlign w:val="bottom"/>
            <w:hideMark/>
          </w:tcPr>
          <w:p w14:paraId="1C1C819D"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14.1</w:t>
            </w:r>
          </w:p>
        </w:tc>
        <w:tc>
          <w:tcPr>
            <w:tcW w:w="474" w:type="dxa"/>
            <w:tcBorders>
              <w:top w:val="nil"/>
              <w:left w:val="nil"/>
              <w:bottom w:val="single" w:sz="4" w:space="0" w:color="auto"/>
              <w:right w:val="single" w:sz="4" w:space="0" w:color="auto"/>
            </w:tcBorders>
            <w:shd w:val="clear" w:color="auto" w:fill="auto"/>
            <w:noWrap/>
            <w:vAlign w:val="bottom"/>
            <w:hideMark/>
          </w:tcPr>
          <w:p w14:paraId="0CA5263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w:t>
            </w:r>
          </w:p>
        </w:tc>
        <w:tc>
          <w:tcPr>
            <w:tcW w:w="547" w:type="dxa"/>
            <w:tcBorders>
              <w:top w:val="nil"/>
              <w:left w:val="nil"/>
              <w:bottom w:val="single" w:sz="4" w:space="0" w:color="auto"/>
              <w:right w:val="single" w:sz="4" w:space="0" w:color="auto"/>
            </w:tcBorders>
            <w:shd w:val="clear" w:color="auto" w:fill="auto"/>
            <w:noWrap/>
            <w:vAlign w:val="bottom"/>
            <w:hideMark/>
          </w:tcPr>
          <w:p w14:paraId="36B734EA"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13.3</w:t>
            </w:r>
          </w:p>
        </w:tc>
        <w:tc>
          <w:tcPr>
            <w:tcW w:w="508" w:type="dxa"/>
            <w:tcBorders>
              <w:top w:val="nil"/>
              <w:left w:val="nil"/>
              <w:bottom w:val="single" w:sz="4" w:space="0" w:color="auto"/>
              <w:right w:val="single" w:sz="4" w:space="0" w:color="auto"/>
            </w:tcBorders>
            <w:shd w:val="clear" w:color="auto" w:fill="auto"/>
            <w:noWrap/>
            <w:vAlign w:val="bottom"/>
            <w:hideMark/>
          </w:tcPr>
          <w:p w14:paraId="2D75CC4D"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13</w:t>
            </w:r>
          </w:p>
        </w:tc>
        <w:tc>
          <w:tcPr>
            <w:tcW w:w="582" w:type="dxa"/>
            <w:tcBorders>
              <w:top w:val="nil"/>
              <w:left w:val="nil"/>
              <w:bottom w:val="single" w:sz="4" w:space="0" w:color="auto"/>
              <w:right w:val="single" w:sz="4" w:space="0" w:color="auto"/>
            </w:tcBorders>
            <w:shd w:val="clear" w:color="auto" w:fill="auto"/>
            <w:noWrap/>
            <w:vAlign w:val="bottom"/>
            <w:hideMark/>
          </w:tcPr>
          <w:p w14:paraId="1B2B70E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15.5</w:t>
            </w:r>
          </w:p>
        </w:tc>
        <w:tc>
          <w:tcPr>
            <w:tcW w:w="474" w:type="dxa"/>
            <w:tcBorders>
              <w:top w:val="nil"/>
              <w:left w:val="nil"/>
              <w:bottom w:val="single" w:sz="4" w:space="0" w:color="auto"/>
              <w:right w:val="single" w:sz="4" w:space="0" w:color="auto"/>
            </w:tcBorders>
            <w:shd w:val="clear" w:color="auto" w:fill="auto"/>
            <w:noWrap/>
            <w:vAlign w:val="bottom"/>
            <w:hideMark/>
          </w:tcPr>
          <w:p w14:paraId="6C9719F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w:t>
            </w:r>
          </w:p>
        </w:tc>
        <w:tc>
          <w:tcPr>
            <w:tcW w:w="547" w:type="dxa"/>
            <w:tcBorders>
              <w:top w:val="nil"/>
              <w:left w:val="nil"/>
              <w:bottom w:val="single" w:sz="4" w:space="0" w:color="auto"/>
              <w:right w:val="single" w:sz="4" w:space="0" w:color="auto"/>
            </w:tcBorders>
            <w:shd w:val="clear" w:color="auto" w:fill="auto"/>
            <w:noWrap/>
            <w:vAlign w:val="bottom"/>
            <w:hideMark/>
          </w:tcPr>
          <w:p w14:paraId="7BCC26F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13</w:t>
            </w:r>
          </w:p>
        </w:tc>
        <w:tc>
          <w:tcPr>
            <w:tcW w:w="508" w:type="dxa"/>
            <w:tcBorders>
              <w:top w:val="nil"/>
              <w:left w:val="nil"/>
              <w:bottom w:val="single" w:sz="4" w:space="0" w:color="auto"/>
              <w:right w:val="single" w:sz="4" w:space="0" w:color="auto"/>
            </w:tcBorders>
            <w:shd w:val="clear" w:color="auto" w:fill="auto"/>
            <w:noWrap/>
            <w:vAlign w:val="bottom"/>
            <w:hideMark/>
          </w:tcPr>
          <w:p w14:paraId="61FEE27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15</w:t>
            </w:r>
          </w:p>
        </w:tc>
        <w:tc>
          <w:tcPr>
            <w:tcW w:w="582" w:type="dxa"/>
            <w:tcBorders>
              <w:top w:val="nil"/>
              <w:left w:val="nil"/>
              <w:bottom w:val="single" w:sz="4" w:space="0" w:color="auto"/>
              <w:right w:val="single" w:sz="4" w:space="0" w:color="auto"/>
            </w:tcBorders>
            <w:shd w:val="clear" w:color="auto" w:fill="auto"/>
            <w:noWrap/>
            <w:vAlign w:val="bottom"/>
            <w:hideMark/>
          </w:tcPr>
          <w:p w14:paraId="0A42ACE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16.7</w:t>
            </w:r>
          </w:p>
        </w:tc>
        <w:tc>
          <w:tcPr>
            <w:tcW w:w="474" w:type="dxa"/>
            <w:tcBorders>
              <w:top w:val="nil"/>
              <w:left w:val="nil"/>
              <w:bottom w:val="single" w:sz="4" w:space="0" w:color="auto"/>
              <w:right w:val="single" w:sz="4" w:space="0" w:color="auto"/>
            </w:tcBorders>
            <w:shd w:val="clear" w:color="auto" w:fill="auto"/>
            <w:noWrap/>
            <w:vAlign w:val="bottom"/>
            <w:hideMark/>
          </w:tcPr>
          <w:p w14:paraId="3AEFB9D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9</w:t>
            </w:r>
          </w:p>
        </w:tc>
        <w:tc>
          <w:tcPr>
            <w:tcW w:w="547" w:type="dxa"/>
            <w:tcBorders>
              <w:top w:val="nil"/>
              <w:left w:val="nil"/>
              <w:bottom w:val="single" w:sz="4" w:space="0" w:color="auto"/>
              <w:right w:val="single" w:sz="4" w:space="0" w:color="auto"/>
            </w:tcBorders>
            <w:shd w:val="clear" w:color="auto" w:fill="auto"/>
            <w:noWrap/>
            <w:vAlign w:val="bottom"/>
            <w:hideMark/>
          </w:tcPr>
          <w:p w14:paraId="19B92F1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w:t>
            </w:r>
          </w:p>
        </w:tc>
        <w:tc>
          <w:tcPr>
            <w:tcW w:w="629" w:type="dxa"/>
            <w:tcBorders>
              <w:top w:val="nil"/>
              <w:left w:val="nil"/>
              <w:bottom w:val="single" w:sz="4" w:space="0" w:color="auto"/>
              <w:right w:val="single" w:sz="4" w:space="0" w:color="auto"/>
            </w:tcBorders>
            <w:shd w:val="clear" w:color="auto" w:fill="auto"/>
            <w:noWrap/>
            <w:vAlign w:val="bottom"/>
            <w:hideMark/>
          </w:tcPr>
          <w:p w14:paraId="70516CB5"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w:t>
            </w:r>
          </w:p>
        </w:tc>
        <w:tc>
          <w:tcPr>
            <w:tcW w:w="544" w:type="dxa"/>
            <w:tcBorders>
              <w:top w:val="nil"/>
              <w:left w:val="nil"/>
              <w:bottom w:val="single" w:sz="4" w:space="0" w:color="auto"/>
              <w:right w:val="single" w:sz="4" w:space="0" w:color="auto"/>
            </w:tcBorders>
            <w:shd w:val="clear" w:color="auto" w:fill="auto"/>
            <w:noWrap/>
            <w:vAlign w:val="bottom"/>
            <w:hideMark/>
          </w:tcPr>
          <w:p w14:paraId="7EC461A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12.4</w:t>
            </w:r>
          </w:p>
        </w:tc>
        <w:tc>
          <w:tcPr>
            <w:tcW w:w="474" w:type="dxa"/>
            <w:tcBorders>
              <w:top w:val="nil"/>
              <w:left w:val="nil"/>
              <w:bottom w:val="single" w:sz="4" w:space="0" w:color="auto"/>
              <w:right w:val="single" w:sz="4" w:space="0" w:color="auto"/>
            </w:tcBorders>
            <w:shd w:val="clear" w:color="auto" w:fill="auto"/>
            <w:noWrap/>
            <w:vAlign w:val="bottom"/>
            <w:hideMark/>
          </w:tcPr>
          <w:p w14:paraId="4EE30DE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9</w:t>
            </w:r>
          </w:p>
        </w:tc>
        <w:tc>
          <w:tcPr>
            <w:tcW w:w="737" w:type="dxa"/>
            <w:tcBorders>
              <w:top w:val="nil"/>
              <w:left w:val="nil"/>
              <w:bottom w:val="single" w:sz="4" w:space="0" w:color="auto"/>
              <w:right w:val="nil"/>
            </w:tcBorders>
            <w:shd w:val="clear" w:color="auto" w:fill="auto"/>
            <w:noWrap/>
            <w:vAlign w:val="bottom"/>
            <w:hideMark/>
          </w:tcPr>
          <w:p w14:paraId="7799F0D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10.3</w:t>
            </w:r>
          </w:p>
        </w:tc>
      </w:tr>
      <w:tr w:rsidR="00237B11" w:rsidRPr="008E0C5E" w14:paraId="1044954C" w14:textId="77777777" w:rsidTr="00237B11">
        <w:trPr>
          <w:gridAfter w:val="1"/>
          <w:wAfter w:w="6" w:type="dxa"/>
          <w:trHeight w:val="355"/>
        </w:trPr>
        <w:tc>
          <w:tcPr>
            <w:tcW w:w="2833" w:type="dxa"/>
            <w:tcBorders>
              <w:top w:val="nil"/>
              <w:bottom w:val="single" w:sz="4" w:space="0" w:color="auto"/>
              <w:right w:val="single" w:sz="4" w:space="0" w:color="auto"/>
            </w:tcBorders>
            <w:shd w:val="clear" w:color="auto" w:fill="auto"/>
            <w:noWrap/>
            <w:vAlign w:val="bottom"/>
            <w:hideMark/>
          </w:tcPr>
          <w:p w14:paraId="7A159F00"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Negligencia</w:t>
            </w:r>
          </w:p>
        </w:tc>
        <w:tc>
          <w:tcPr>
            <w:tcW w:w="782" w:type="dxa"/>
            <w:tcBorders>
              <w:top w:val="nil"/>
              <w:left w:val="nil"/>
              <w:bottom w:val="single" w:sz="4" w:space="0" w:color="auto"/>
              <w:right w:val="single" w:sz="4" w:space="0" w:color="auto"/>
            </w:tcBorders>
            <w:shd w:val="clear" w:color="auto" w:fill="auto"/>
            <w:noWrap/>
            <w:vAlign w:val="bottom"/>
            <w:hideMark/>
          </w:tcPr>
          <w:p w14:paraId="2A81C70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380</w:t>
            </w:r>
          </w:p>
        </w:tc>
        <w:tc>
          <w:tcPr>
            <w:tcW w:w="585" w:type="dxa"/>
            <w:tcBorders>
              <w:top w:val="nil"/>
              <w:left w:val="nil"/>
              <w:bottom w:val="single" w:sz="4" w:space="0" w:color="auto"/>
              <w:right w:val="single" w:sz="4" w:space="0" w:color="auto"/>
            </w:tcBorders>
            <w:shd w:val="clear" w:color="auto" w:fill="auto"/>
            <w:noWrap/>
            <w:vAlign w:val="bottom"/>
            <w:hideMark/>
          </w:tcPr>
          <w:p w14:paraId="4FBD0D1E"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58.6</w:t>
            </w:r>
          </w:p>
        </w:tc>
        <w:tc>
          <w:tcPr>
            <w:tcW w:w="508" w:type="dxa"/>
            <w:tcBorders>
              <w:top w:val="nil"/>
              <w:left w:val="nil"/>
              <w:bottom w:val="single" w:sz="4" w:space="0" w:color="auto"/>
              <w:right w:val="single" w:sz="4" w:space="0" w:color="auto"/>
            </w:tcBorders>
            <w:shd w:val="clear" w:color="auto" w:fill="auto"/>
            <w:noWrap/>
            <w:vAlign w:val="bottom"/>
            <w:hideMark/>
          </w:tcPr>
          <w:p w14:paraId="22AD0CD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57</w:t>
            </w:r>
          </w:p>
        </w:tc>
        <w:tc>
          <w:tcPr>
            <w:tcW w:w="582" w:type="dxa"/>
            <w:tcBorders>
              <w:top w:val="nil"/>
              <w:left w:val="nil"/>
              <w:bottom w:val="single" w:sz="4" w:space="0" w:color="auto"/>
              <w:right w:val="single" w:sz="4" w:space="0" w:color="auto"/>
            </w:tcBorders>
            <w:shd w:val="clear" w:color="auto" w:fill="auto"/>
            <w:noWrap/>
            <w:vAlign w:val="bottom"/>
            <w:hideMark/>
          </w:tcPr>
          <w:p w14:paraId="63D379B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73.1</w:t>
            </w:r>
          </w:p>
        </w:tc>
        <w:tc>
          <w:tcPr>
            <w:tcW w:w="474" w:type="dxa"/>
            <w:tcBorders>
              <w:top w:val="nil"/>
              <w:left w:val="nil"/>
              <w:bottom w:val="single" w:sz="4" w:space="0" w:color="auto"/>
              <w:right w:val="single" w:sz="4" w:space="0" w:color="auto"/>
            </w:tcBorders>
            <w:shd w:val="clear" w:color="auto" w:fill="auto"/>
            <w:noWrap/>
            <w:vAlign w:val="bottom"/>
            <w:hideMark/>
          </w:tcPr>
          <w:p w14:paraId="42F2206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36</w:t>
            </w:r>
          </w:p>
        </w:tc>
        <w:tc>
          <w:tcPr>
            <w:tcW w:w="547" w:type="dxa"/>
            <w:tcBorders>
              <w:top w:val="nil"/>
              <w:left w:val="nil"/>
              <w:bottom w:val="single" w:sz="4" w:space="0" w:color="auto"/>
              <w:right w:val="single" w:sz="4" w:space="0" w:color="auto"/>
            </w:tcBorders>
            <w:shd w:val="clear" w:color="auto" w:fill="auto"/>
            <w:noWrap/>
            <w:vAlign w:val="bottom"/>
            <w:hideMark/>
          </w:tcPr>
          <w:p w14:paraId="5DD0DF1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48</w:t>
            </w:r>
          </w:p>
        </w:tc>
        <w:tc>
          <w:tcPr>
            <w:tcW w:w="508" w:type="dxa"/>
            <w:tcBorders>
              <w:top w:val="nil"/>
              <w:left w:val="nil"/>
              <w:bottom w:val="single" w:sz="4" w:space="0" w:color="auto"/>
              <w:right w:val="single" w:sz="4" w:space="0" w:color="auto"/>
            </w:tcBorders>
            <w:shd w:val="clear" w:color="auto" w:fill="auto"/>
            <w:noWrap/>
            <w:vAlign w:val="bottom"/>
            <w:hideMark/>
          </w:tcPr>
          <w:p w14:paraId="310C2604"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54</w:t>
            </w:r>
          </w:p>
        </w:tc>
        <w:tc>
          <w:tcPr>
            <w:tcW w:w="582" w:type="dxa"/>
            <w:tcBorders>
              <w:top w:val="nil"/>
              <w:left w:val="nil"/>
              <w:bottom w:val="single" w:sz="4" w:space="0" w:color="auto"/>
              <w:right w:val="single" w:sz="4" w:space="0" w:color="auto"/>
            </w:tcBorders>
            <w:shd w:val="clear" w:color="auto" w:fill="auto"/>
            <w:noWrap/>
            <w:vAlign w:val="bottom"/>
            <w:hideMark/>
          </w:tcPr>
          <w:p w14:paraId="3A1B300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64.3</w:t>
            </w:r>
          </w:p>
        </w:tc>
        <w:tc>
          <w:tcPr>
            <w:tcW w:w="474" w:type="dxa"/>
            <w:tcBorders>
              <w:top w:val="nil"/>
              <w:left w:val="nil"/>
              <w:bottom w:val="single" w:sz="4" w:space="0" w:color="auto"/>
              <w:right w:val="single" w:sz="4" w:space="0" w:color="auto"/>
            </w:tcBorders>
            <w:shd w:val="clear" w:color="auto" w:fill="auto"/>
            <w:noWrap/>
            <w:vAlign w:val="bottom"/>
            <w:hideMark/>
          </w:tcPr>
          <w:p w14:paraId="400F89AA"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31</w:t>
            </w:r>
          </w:p>
        </w:tc>
        <w:tc>
          <w:tcPr>
            <w:tcW w:w="547" w:type="dxa"/>
            <w:tcBorders>
              <w:top w:val="nil"/>
              <w:left w:val="nil"/>
              <w:bottom w:val="single" w:sz="4" w:space="0" w:color="auto"/>
              <w:right w:val="single" w:sz="4" w:space="0" w:color="auto"/>
            </w:tcBorders>
            <w:shd w:val="clear" w:color="auto" w:fill="auto"/>
            <w:noWrap/>
            <w:vAlign w:val="bottom"/>
            <w:hideMark/>
          </w:tcPr>
          <w:p w14:paraId="2F210CE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55</w:t>
            </w:r>
          </w:p>
        </w:tc>
        <w:tc>
          <w:tcPr>
            <w:tcW w:w="508" w:type="dxa"/>
            <w:tcBorders>
              <w:top w:val="nil"/>
              <w:left w:val="nil"/>
              <w:bottom w:val="single" w:sz="4" w:space="0" w:color="auto"/>
              <w:right w:val="single" w:sz="4" w:space="0" w:color="auto"/>
            </w:tcBorders>
            <w:shd w:val="clear" w:color="auto" w:fill="auto"/>
            <w:noWrap/>
            <w:vAlign w:val="bottom"/>
            <w:hideMark/>
          </w:tcPr>
          <w:p w14:paraId="21F90B6E"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59</w:t>
            </w:r>
          </w:p>
        </w:tc>
        <w:tc>
          <w:tcPr>
            <w:tcW w:w="582" w:type="dxa"/>
            <w:tcBorders>
              <w:top w:val="nil"/>
              <w:left w:val="nil"/>
              <w:bottom w:val="single" w:sz="4" w:space="0" w:color="auto"/>
              <w:right w:val="single" w:sz="4" w:space="0" w:color="auto"/>
            </w:tcBorders>
            <w:shd w:val="clear" w:color="auto" w:fill="auto"/>
            <w:noWrap/>
            <w:vAlign w:val="bottom"/>
            <w:hideMark/>
          </w:tcPr>
          <w:p w14:paraId="6A384B0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65.6</w:t>
            </w:r>
          </w:p>
        </w:tc>
        <w:tc>
          <w:tcPr>
            <w:tcW w:w="474" w:type="dxa"/>
            <w:tcBorders>
              <w:top w:val="nil"/>
              <w:left w:val="nil"/>
              <w:bottom w:val="single" w:sz="4" w:space="0" w:color="auto"/>
              <w:right w:val="single" w:sz="4" w:space="0" w:color="auto"/>
            </w:tcBorders>
            <w:shd w:val="clear" w:color="auto" w:fill="auto"/>
            <w:noWrap/>
            <w:vAlign w:val="bottom"/>
            <w:hideMark/>
          </w:tcPr>
          <w:p w14:paraId="0CA45EF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42</w:t>
            </w:r>
          </w:p>
        </w:tc>
        <w:tc>
          <w:tcPr>
            <w:tcW w:w="547" w:type="dxa"/>
            <w:tcBorders>
              <w:top w:val="nil"/>
              <w:left w:val="nil"/>
              <w:bottom w:val="single" w:sz="4" w:space="0" w:color="auto"/>
              <w:right w:val="single" w:sz="4" w:space="0" w:color="auto"/>
            </w:tcBorders>
            <w:shd w:val="clear" w:color="auto" w:fill="auto"/>
            <w:noWrap/>
            <w:vAlign w:val="bottom"/>
            <w:hideMark/>
          </w:tcPr>
          <w:p w14:paraId="18DBB50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46.7</w:t>
            </w:r>
          </w:p>
        </w:tc>
        <w:tc>
          <w:tcPr>
            <w:tcW w:w="629" w:type="dxa"/>
            <w:tcBorders>
              <w:top w:val="nil"/>
              <w:left w:val="nil"/>
              <w:bottom w:val="single" w:sz="4" w:space="0" w:color="auto"/>
              <w:right w:val="single" w:sz="4" w:space="0" w:color="auto"/>
            </w:tcBorders>
            <w:shd w:val="clear" w:color="auto" w:fill="auto"/>
            <w:noWrap/>
            <w:vAlign w:val="bottom"/>
            <w:hideMark/>
          </w:tcPr>
          <w:p w14:paraId="3FBD513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61</w:t>
            </w:r>
          </w:p>
        </w:tc>
        <w:tc>
          <w:tcPr>
            <w:tcW w:w="544" w:type="dxa"/>
            <w:tcBorders>
              <w:top w:val="nil"/>
              <w:left w:val="nil"/>
              <w:bottom w:val="single" w:sz="4" w:space="0" w:color="auto"/>
              <w:right w:val="single" w:sz="4" w:space="0" w:color="auto"/>
            </w:tcBorders>
            <w:shd w:val="clear" w:color="auto" w:fill="auto"/>
            <w:noWrap/>
            <w:vAlign w:val="bottom"/>
            <w:hideMark/>
          </w:tcPr>
          <w:p w14:paraId="5CE2A71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68.5</w:t>
            </w:r>
          </w:p>
        </w:tc>
        <w:tc>
          <w:tcPr>
            <w:tcW w:w="474" w:type="dxa"/>
            <w:tcBorders>
              <w:top w:val="nil"/>
              <w:left w:val="nil"/>
              <w:bottom w:val="single" w:sz="4" w:space="0" w:color="auto"/>
              <w:right w:val="single" w:sz="4" w:space="0" w:color="auto"/>
            </w:tcBorders>
            <w:shd w:val="clear" w:color="auto" w:fill="auto"/>
            <w:noWrap/>
            <w:vAlign w:val="bottom"/>
            <w:hideMark/>
          </w:tcPr>
          <w:p w14:paraId="7E3108F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40</w:t>
            </w:r>
          </w:p>
        </w:tc>
        <w:tc>
          <w:tcPr>
            <w:tcW w:w="737" w:type="dxa"/>
            <w:tcBorders>
              <w:top w:val="nil"/>
              <w:left w:val="nil"/>
              <w:bottom w:val="single" w:sz="4" w:space="0" w:color="auto"/>
              <w:right w:val="nil"/>
            </w:tcBorders>
            <w:shd w:val="clear" w:color="auto" w:fill="auto"/>
            <w:noWrap/>
            <w:vAlign w:val="bottom"/>
            <w:hideMark/>
          </w:tcPr>
          <w:p w14:paraId="3A314C3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46</w:t>
            </w:r>
          </w:p>
        </w:tc>
      </w:tr>
      <w:tr w:rsidR="00237B11" w:rsidRPr="008E0C5E" w14:paraId="0CDF2EA7" w14:textId="77777777" w:rsidTr="00237B11">
        <w:trPr>
          <w:gridAfter w:val="1"/>
          <w:wAfter w:w="6" w:type="dxa"/>
          <w:trHeight w:val="355"/>
        </w:trPr>
        <w:tc>
          <w:tcPr>
            <w:tcW w:w="2833" w:type="dxa"/>
            <w:tcBorders>
              <w:top w:val="nil"/>
              <w:bottom w:val="single" w:sz="4" w:space="0" w:color="auto"/>
              <w:right w:val="single" w:sz="4" w:space="0" w:color="auto"/>
            </w:tcBorders>
            <w:shd w:val="clear" w:color="auto" w:fill="auto"/>
            <w:noWrap/>
            <w:vAlign w:val="bottom"/>
            <w:hideMark/>
          </w:tcPr>
          <w:p w14:paraId="32203F81"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Intoxicación por cocaína</w:t>
            </w:r>
          </w:p>
        </w:tc>
        <w:tc>
          <w:tcPr>
            <w:tcW w:w="782" w:type="dxa"/>
            <w:tcBorders>
              <w:top w:val="nil"/>
              <w:left w:val="nil"/>
              <w:bottom w:val="single" w:sz="4" w:space="0" w:color="auto"/>
              <w:right w:val="single" w:sz="4" w:space="0" w:color="auto"/>
            </w:tcBorders>
            <w:shd w:val="clear" w:color="auto" w:fill="auto"/>
            <w:noWrap/>
            <w:vAlign w:val="bottom"/>
            <w:hideMark/>
          </w:tcPr>
          <w:p w14:paraId="1A3108DD"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w:t>
            </w:r>
          </w:p>
        </w:tc>
        <w:tc>
          <w:tcPr>
            <w:tcW w:w="585" w:type="dxa"/>
            <w:tcBorders>
              <w:top w:val="nil"/>
              <w:left w:val="nil"/>
              <w:bottom w:val="single" w:sz="4" w:space="0" w:color="auto"/>
              <w:right w:val="single" w:sz="4" w:space="0" w:color="auto"/>
            </w:tcBorders>
            <w:shd w:val="clear" w:color="auto" w:fill="auto"/>
            <w:noWrap/>
            <w:vAlign w:val="bottom"/>
            <w:hideMark/>
          </w:tcPr>
          <w:p w14:paraId="662DC752"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0.46</w:t>
            </w:r>
          </w:p>
        </w:tc>
        <w:tc>
          <w:tcPr>
            <w:tcW w:w="508" w:type="dxa"/>
            <w:tcBorders>
              <w:top w:val="nil"/>
              <w:left w:val="nil"/>
              <w:bottom w:val="single" w:sz="4" w:space="0" w:color="auto"/>
              <w:right w:val="single" w:sz="4" w:space="0" w:color="auto"/>
            </w:tcBorders>
            <w:shd w:val="clear" w:color="auto" w:fill="auto"/>
            <w:noWrap/>
            <w:vAlign w:val="bottom"/>
            <w:hideMark/>
          </w:tcPr>
          <w:p w14:paraId="0544881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31263C3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22DFE91D"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02FEB1B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7FF3709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3933784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0698F19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3477F1A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787DC94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0C9F0162"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4B04D1C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w:t>
            </w:r>
          </w:p>
        </w:tc>
        <w:tc>
          <w:tcPr>
            <w:tcW w:w="547" w:type="dxa"/>
            <w:tcBorders>
              <w:top w:val="nil"/>
              <w:left w:val="nil"/>
              <w:bottom w:val="single" w:sz="4" w:space="0" w:color="auto"/>
              <w:right w:val="single" w:sz="4" w:space="0" w:color="auto"/>
            </w:tcBorders>
            <w:shd w:val="clear" w:color="auto" w:fill="auto"/>
            <w:noWrap/>
            <w:vAlign w:val="bottom"/>
            <w:hideMark/>
          </w:tcPr>
          <w:p w14:paraId="12EFF26B"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2.22</w:t>
            </w:r>
          </w:p>
        </w:tc>
        <w:tc>
          <w:tcPr>
            <w:tcW w:w="629" w:type="dxa"/>
            <w:tcBorders>
              <w:top w:val="nil"/>
              <w:left w:val="nil"/>
              <w:bottom w:val="single" w:sz="4" w:space="0" w:color="auto"/>
              <w:right w:val="single" w:sz="4" w:space="0" w:color="auto"/>
            </w:tcBorders>
            <w:shd w:val="clear" w:color="auto" w:fill="auto"/>
            <w:noWrap/>
            <w:vAlign w:val="bottom"/>
            <w:hideMark/>
          </w:tcPr>
          <w:p w14:paraId="1A33BEC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w:t>
            </w:r>
          </w:p>
        </w:tc>
        <w:tc>
          <w:tcPr>
            <w:tcW w:w="544" w:type="dxa"/>
            <w:tcBorders>
              <w:top w:val="nil"/>
              <w:left w:val="nil"/>
              <w:bottom w:val="single" w:sz="4" w:space="0" w:color="auto"/>
              <w:right w:val="single" w:sz="4" w:space="0" w:color="auto"/>
            </w:tcBorders>
            <w:shd w:val="clear" w:color="auto" w:fill="auto"/>
            <w:noWrap/>
            <w:vAlign w:val="bottom"/>
            <w:hideMark/>
          </w:tcPr>
          <w:p w14:paraId="4E2A8BD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1.12</w:t>
            </w:r>
          </w:p>
        </w:tc>
        <w:tc>
          <w:tcPr>
            <w:tcW w:w="474" w:type="dxa"/>
            <w:tcBorders>
              <w:top w:val="nil"/>
              <w:left w:val="nil"/>
              <w:bottom w:val="single" w:sz="4" w:space="0" w:color="auto"/>
              <w:right w:val="single" w:sz="4" w:space="0" w:color="auto"/>
            </w:tcBorders>
            <w:shd w:val="clear" w:color="auto" w:fill="auto"/>
            <w:noWrap/>
            <w:vAlign w:val="bottom"/>
            <w:hideMark/>
          </w:tcPr>
          <w:p w14:paraId="5143B61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737" w:type="dxa"/>
            <w:tcBorders>
              <w:top w:val="nil"/>
              <w:left w:val="nil"/>
              <w:bottom w:val="single" w:sz="4" w:space="0" w:color="auto"/>
              <w:right w:val="nil"/>
            </w:tcBorders>
            <w:shd w:val="clear" w:color="auto" w:fill="auto"/>
            <w:noWrap/>
            <w:vAlign w:val="bottom"/>
            <w:hideMark/>
          </w:tcPr>
          <w:p w14:paraId="2DAE257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r>
      <w:tr w:rsidR="00237B11" w:rsidRPr="008E0C5E" w14:paraId="47E4492B" w14:textId="77777777" w:rsidTr="00237B11">
        <w:trPr>
          <w:gridAfter w:val="1"/>
          <w:wAfter w:w="6" w:type="dxa"/>
          <w:trHeight w:val="355"/>
        </w:trPr>
        <w:tc>
          <w:tcPr>
            <w:tcW w:w="2833" w:type="dxa"/>
            <w:tcBorders>
              <w:top w:val="nil"/>
              <w:bottom w:val="single" w:sz="4" w:space="0" w:color="auto"/>
              <w:right w:val="single" w:sz="4" w:space="0" w:color="auto"/>
            </w:tcBorders>
            <w:shd w:val="clear" w:color="auto" w:fill="auto"/>
            <w:noWrap/>
            <w:vAlign w:val="bottom"/>
            <w:hideMark/>
          </w:tcPr>
          <w:p w14:paraId="690D84E6"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Herida por arma blanca</w:t>
            </w:r>
          </w:p>
        </w:tc>
        <w:tc>
          <w:tcPr>
            <w:tcW w:w="782" w:type="dxa"/>
            <w:tcBorders>
              <w:top w:val="nil"/>
              <w:left w:val="nil"/>
              <w:bottom w:val="single" w:sz="4" w:space="0" w:color="auto"/>
              <w:right w:val="single" w:sz="4" w:space="0" w:color="auto"/>
            </w:tcBorders>
            <w:shd w:val="clear" w:color="auto" w:fill="auto"/>
            <w:noWrap/>
            <w:vAlign w:val="bottom"/>
            <w:hideMark/>
          </w:tcPr>
          <w:p w14:paraId="46B0494A"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w:t>
            </w:r>
          </w:p>
        </w:tc>
        <w:tc>
          <w:tcPr>
            <w:tcW w:w="585" w:type="dxa"/>
            <w:tcBorders>
              <w:top w:val="nil"/>
              <w:left w:val="nil"/>
              <w:bottom w:val="single" w:sz="4" w:space="0" w:color="auto"/>
              <w:right w:val="single" w:sz="4" w:space="0" w:color="auto"/>
            </w:tcBorders>
            <w:shd w:val="clear" w:color="auto" w:fill="auto"/>
            <w:noWrap/>
            <w:vAlign w:val="bottom"/>
            <w:hideMark/>
          </w:tcPr>
          <w:p w14:paraId="73F87EA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0.31</w:t>
            </w:r>
          </w:p>
        </w:tc>
        <w:tc>
          <w:tcPr>
            <w:tcW w:w="508" w:type="dxa"/>
            <w:tcBorders>
              <w:top w:val="nil"/>
              <w:left w:val="nil"/>
              <w:bottom w:val="single" w:sz="4" w:space="0" w:color="auto"/>
              <w:right w:val="single" w:sz="4" w:space="0" w:color="auto"/>
            </w:tcBorders>
            <w:shd w:val="clear" w:color="auto" w:fill="auto"/>
            <w:noWrap/>
            <w:vAlign w:val="bottom"/>
            <w:hideMark/>
          </w:tcPr>
          <w:p w14:paraId="1F1F1C7E"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0794C932"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71F7383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3434608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5868376B"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3122E0E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221BFB3B"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2681C81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5BE538D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03C3B72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06561B7A"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w:t>
            </w:r>
          </w:p>
        </w:tc>
        <w:tc>
          <w:tcPr>
            <w:tcW w:w="547" w:type="dxa"/>
            <w:tcBorders>
              <w:top w:val="nil"/>
              <w:left w:val="nil"/>
              <w:bottom w:val="single" w:sz="4" w:space="0" w:color="auto"/>
              <w:right w:val="single" w:sz="4" w:space="0" w:color="auto"/>
            </w:tcBorders>
            <w:shd w:val="clear" w:color="auto" w:fill="auto"/>
            <w:noWrap/>
            <w:vAlign w:val="bottom"/>
            <w:hideMark/>
          </w:tcPr>
          <w:p w14:paraId="3068D5A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1.11</w:t>
            </w:r>
          </w:p>
        </w:tc>
        <w:tc>
          <w:tcPr>
            <w:tcW w:w="629" w:type="dxa"/>
            <w:tcBorders>
              <w:top w:val="nil"/>
              <w:left w:val="nil"/>
              <w:bottom w:val="single" w:sz="4" w:space="0" w:color="auto"/>
              <w:right w:val="single" w:sz="4" w:space="0" w:color="auto"/>
            </w:tcBorders>
            <w:shd w:val="clear" w:color="auto" w:fill="auto"/>
            <w:noWrap/>
            <w:vAlign w:val="bottom"/>
            <w:hideMark/>
          </w:tcPr>
          <w:p w14:paraId="40D9930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w:t>
            </w:r>
          </w:p>
        </w:tc>
        <w:tc>
          <w:tcPr>
            <w:tcW w:w="544" w:type="dxa"/>
            <w:tcBorders>
              <w:top w:val="nil"/>
              <w:left w:val="nil"/>
              <w:bottom w:val="single" w:sz="4" w:space="0" w:color="auto"/>
              <w:right w:val="single" w:sz="4" w:space="0" w:color="auto"/>
            </w:tcBorders>
            <w:shd w:val="clear" w:color="auto" w:fill="auto"/>
            <w:noWrap/>
            <w:vAlign w:val="bottom"/>
            <w:hideMark/>
          </w:tcPr>
          <w:p w14:paraId="75EA5D3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1.12</w:t>
            </w:r>
          </w:p>
        </w:tc>
        <w:tc>
          <w:tcPr>
            <w:tcW w:w="474" w:type="dxa"/>
            <w:tcBorders>
              <w:top w:val="nil"/>
              <w:left w:val="nil"/>
              <w:bottom w:val="single" w:sz="4" w:space="0" w:color="auto"/>
              <w:right w:val="single" w:sz="4" w:space="0" w:color="auto"/>
            </w:tcBorders>
            <w:shd w:val="clear" w:color="auto" w:fill="auto"/>
            <w:noWrap/>
            <w:vAlign w:val="bottom"/>
            <w:hideMark/>
          </w:tcPr>
          <w:p w14:paraId="3B05FEF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737" w:type="dxa"/>
            <w:tcBorders>
              <w:top w:val="nil"/>
              <w:left w:val="nil"/>
              <w:bottom w:val="single" w:sz="4" w:space="0" w:color="auto"/>
              <w:right w:val="nil"/>
            </w:tcBorders>
            <w:shd w:val="clear" w:color="auto" w:fill="auto"/>
            <w:noWrap/>
            <w:vAlign w:val="bottom"/>
            <w:hideMark/>
          </w:tcPr>
          <w:p w14:paraId="7013EFD2"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r>
      <w:tr w:rsidR="00237B11" w:rsidRPr="008E0C5E" w14:paraId="093946F5" w14:textId="77777777" w:rsidTr="00237B11">
        <w:trPr>
          <w:gridAfter w:val="1"/>
          <w:wAfter w:w="6" w:type="dxa"/>
          <w:trHeight w:val="355"/>
        </w:trPr>
        <w:tc>
          <w:tcPr>
            <w:tcW w:w="2833" w:type="dxa"/>
            <w:tcBorders>
              <w:top w:val="nil"/>
              <w:bottom w:val="single" w:sz="4" w:space="0" w:color="auto"/>
              <w:right w:val="single" w:sz="4" w:space="0" w:color="auto"/>
            </w:tcBorders>
            <w:shd w:val="clear" w:color="auto" w:fill="auto"/>
            <w:noWrap/>
            <w:vAlign w:val="bottom"/>
            <w:hideMark/>
          </w:tcPr>
          <w:p w14:paraId="1BD7D675"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Quemadura por Artefactos Pirotécnicos</w:t>
            </w:r>
          </w:p>
        </w:tc>
        <w:tc>
          <w:tcPr>
            <w:tcW w:w="782" w:type="dxa"/>
            <w:tcBorders>
              <w:top w:val="nil"/>
              <w:left w:val="nil"/>
              <w:bottom w:val="single" w:sz="4" w:space="0" w:color="auto"/>
              <w:right w:val="single" w:sz="4" w:space="0" w:color="auto"/>
            </w:tcBorders>
            <w:shd w:val="clear" w:color="auto" w:fill="auto"/>
            <w:noWrap/>
            <w:vAlign w:val="bottom"/>
            <w:hideMark/>
          </w:tcPr>
          <w:p w14:paraId="424B063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30</w:t>
            </w:r>
          </w:p>
        </w:tc>
        <w:tc>
          <w:tcPr>
            <w:tcW w:w="585" w:type="dxa"/>
            <w:tcBorders>
              <w:top w:val="nil"/>
              <w:left w:val="nil"/>
              <w:bottom w:val="single" w:sz="4" w:space="0" w:color="auto"/>
              <w:right w:val="single" w:sz="4" w:space="0" w:color="auto"/>
            </w:tcBorders>
            <w:shd w:val="clear" w:color="auto" w:fill="auto"/>
            <w:noWrap/>
            <w:vAlign w:val="bottom"/>
            <w:hideMark/>
          </w:tcPr>
          <w:p w14:paraId="53396EC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4.62</w:t>
            </w:r>
          </w:p>
        </w:tc>
        <w:tc>
          <w:tcPr>
            <w:tcW w:w="508" w:type="dxa"/>
            <w:tcBorders>
              <w:top w:val="nil"/>
              <w:left w:val="nil"/>
              <w:bottom w:val="single" w:sz="4" w:space="0" w:color="auto"/>
              <w:right w:val="single" w:sz="4" w:space="0" w:color="auto"/>
            </w:tcBorders>
            <w:shd w:val="clear" w:color="auto" w:fill="auto"/>
            <w:noWrap/>
            <w:vAlign w:val="bottom"/>
            <w:hideMark/>
          </w:tcPr>
          <w:p w14:paraId="5D5B8E2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5</w:t>
            </w:r>
          </w:p>
        </w:tc>
        <w:tc>
          <w:tcPr>
            <w:tcW w:w="582" w:type="dxa"/>
            <w:tcBorders>
              <w:top w:val="nil"/>
              <w:left w:val="nil"/>
              <w:bottom w:val="single" w:sz="4" w:space="0" w:color="auto"/>
              <w:right w:val="single" w:sz="4" w:space="0" w:color="auto"/>
            </w:tcBorders>
            <w:shd w:val="clear" w:color="auto" w:fill="auto"/>
            <w:noWrap/>
            <w:vAlign w:val="bottom"/>
            <w:hideMark/>
          </w:tcPr>
          <w:p w14:paraId="1C68468E"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6.41</w:t>
            </w:r>
          </w:p>
        </w:tc>
        <w:tc>
          <w:tcPr>
            <w:tcW w:w="474" w:type="dxa"/>
            <w:tcBorders>
              <w:top w:val="nil"/>
              <w:left w:val="nil"/>
              <w:bottom w:val="single" w:sz="4" w:space="0" w:color="auto"/>
              <w:right w:val="single" w:sz="4" w:space="0" w:color="auto"/>
            </w:tcBorders>
            <w:shd w:val="clear" w:color="auto" w:fill="auto"/>
            <w:noWrap/>
            <w:vAlign w:val="bottom"/>
            <w:hideMark/>
          </w:tcPr>
          <w:p w14:paraId="676782C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0910502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51DEBAE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6</w:t>
            </w:r>
          </w:p>
        </w:tc>
        <w:tc>
          <w:tcPr>
            <w:tcW w:w="582" w:type="dxa"/>
            <w:tcBorders>
              <w:top w:val="nil"/>
              <w:left w:val="nil"/>
              <w:bottom w:val="single" w:sz="4" w:space="0" w:color="auto"/>
              <w:right w:val="single" w:sz="4" w:space="0" w:color="auto"/>
            </w:tcBorders>
            <w:shd w:val="clear" w:color="auto" w:fill="auto"/>
            <w:noWrap/>
            <w:vAlign w:val="bottom"/>
            <w:hideMark/>
          </w:tcPr>
          <w:p w14:paraId="68B63E7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7.14</w:t>
            </w:r>
          </w:p>
        </w:tc>
        <w:tc>
          <w:tcPr>
            <w:tcW w:w="474" w:type="dxa"/>
            <w:tcBorders>
              <w:top w:val="nil"/>
              <w:left w:val="nil"/>
              <w:bottom w:val="single" w:sz="4" w:space="0" w:color="auto"/>
              <w:right w:val="single" w:sz="4" w:space="0" w:color="auto"/>
            </w:tcBorders>
            <w:shd w:val="clear" w:color="auto" w:fill="auto"/>
            <w:noWrap/>
            <w:vAlign w:val="bottom"/>
            <w:hideMark/>
          </w:tcPr>
          <w:p w14:paraId="32871454"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w:t>
            </w:r>
          </w:p>
        </w:tc>
        <w:tc>
          <w:tcPr>
            <w:tcW w:w="547" w:type="dxa"/>
            <w:tcBorders>
              <w:top w:val="nil"/>
              <w:left w:val="nil"/>
              <w:bottom w:val="single" w:sz="4" w:space="0" w:color="auto"/>
              <w:right w:val="single" w:sz="4" w:space="0" w:color="auto"/>
            </w:tcBorders>
            <w:shd w:val="clear" w:color="auto" w:fill="auto"/>
            <w:noWrap/>
            <w:vAlign w:val="bottom"/>
            <w:hideMark/>
          </w:tcPr>
          <w:p w14:paraId="03239DBB"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3.6</w:t>
            </w:r>
          </w:p>
        </w:tc>
        <w:tc>
          <w:tcPr>
            <w:tcW w:w="508" w:type="dxa"/>
            <w:tcBorders>
              <w:top w:val="nil"/>
              <w:left w:val="nil"/>
              <w:bottom w:val="single" w:sz="4" w:space="0" w:color="auto"/>
              <w:right w:val="single" w:sz="4" w:space="0" w:color="auto"/>
            </w:tcBorders>
            <w:shd w:val="clear" w:color="auto" w:fill="auto"/>
            <w:noWrap/>
            <w:vAlign w:val="bottom"/>
            <w:hideMark/>
          </w:tcPr>
          <w:p w14:paraId="0866BFCA"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w:t>
            </w:r>
          </w:p>
        </w:tc>
        <w:tc>
          <w:tcPr>
            <w:tcW w:w="582" w:type="dxa"/>
            <w:tcBorders>
              <w:top w:val="nil"/>
              <w:left w:val="nil"/>
              <w:bottom w:val="single" w:sz="4" w:space="0" w:color="auto"/>
              <w:right w:val="single" w:sz="4" w:space="0" w:color="auto"/>
            </w:tcBorders>
            <w:shd w:val="clear" w:color="auto" w:fill="auto"/>
            <w:noWrap/>
            <w:vAlign w:val="bottom"/>
            <w:hideMark/>
          </w:tcPr>
          <w:p w14:paraId="68D86C5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7.78</w:t>
            </w:r>
          </w:p>
        </w:tc>
        <w:tc>
          <w:tcPr>
            <w:tcW w:w="474" w:type="dxa"/>
            <w:tcBorders>
              <w:top w:val="nil"/>
              <w:left w:val="nil"/>
              <w:bottom w:val="single" w:sz="4" w:space="0" w:color="auto"/>
              <w:right w:val="single" w:sz="4" w:space="0" w:color="auto"/>
            </w:tcBorders>
            <w:shd w:val="clear" w:color="auto" w:fill="auto"/>
            <w:noWrap/>
            <w:vAlign w:val="bottom"/>
            <w:hideMark/>
          </w:tcPr>
          <w:p w14:paraId="51C1532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w:t>
            </w:r>
          </w:p>
        </w:tc>
        <w:tc>
          <w:tcPr>
            <w:tcW w:w="547" w:type="dxa"/>
            <w:tcBorders>
              <w:top w:val="nil"/>
              <w:left w:val="nil"/>
              <w:bottom w:val="single" w:sz="4" w:space="0" w:color="auto"/>
              <w:right w:val="single" w:sz="4" w:space="0" w:color="auto"/>
            </w:tcBorders>
            <w:shd w:val="clear" w:color="auto" w:fill="auto"/>
            <w:noWrap/>
            <w:vAlign w:val="bottom"/>
            <w:hideMark/>
          </w:tcPr>
          <w:p w14:paraId="009F34D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7.78</w:t>
            </w:r>
          </w:p>
        </w:tc>
        <w:tc>
          <w:tcPr>
            <w:tcW w:w="629" w:type="dxa"/>
            <w:tcBorders>
              <w:top w:val="nil"/>
              <w:left w:val="nil"/>
              <w:bottom w:val="single" w:sz="4" w:space="0" w:color="auto"/>
              <w:right w:val="single" w:sz="4" w:space="0" w:color="auto"/>
            </w:tcBorders>
            <w:shd w:val="clear" w:color="auto" w:fill="auto"/>
            <w:noWrap/>
            <w:vAlign w:val="bottom"/>
            <w:hideMark/>
          </w:tcPr>
          <w:p w14:paraId="76BAEEC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w:t>
            </w:r>
          </w:p>
        </w:tc>
        <w:tc>
          <w:tcPr>
            <w:tcW w:w="544" w:type="dxa"/>
            <w:tcBorders>
              <w:top w:val="nil"/>
              <w:left w:val="nil"/>
              <w:bottom w:val="single" w:sz="4" w:space="0" w:color="auto"/>
              <w:right w:val="single" w:sz="4" w:space="0" w:color="auto"/>
            </w:tcBorders>
            <w:shd w:val="clear" w:color="auto" w:fill="auto"/>
            <w:noWrap/>
            <w:vAlign w:val="bottom"/>
            <w:hideMark/>
          </w:tcPr>
          <w:p w14:paraId="7C66230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2.25</w:t>
            </w:r>
          </w:p>
        </w:tc>
        <w:tc>
          <w:tcPr>
            <w:tcW w:w="474" w:type="dxa"/>
            <w:tcBorders>
              <w:top w:val="nil"/>
              <w:left w:val="nil"/>
              <w:bottom w:val="single" w:sz="4" w:space="0" w:color="auto"/>
              <w:right w:val="single" w:sz="4" w:space="0" w:color="auto"/>
            </w:tcBorders>
            <w:shd w:val="clear" w:color="auto" w:fill="auto"/>
            <w:noWrap/>
            <w:vAlign w:val="bottom"/>
            <w:hideMark/>
          </w:tcPr>
          <w:p w14:paraId="7559A7EA"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w:t>
            </w:r>
          </w:p>
        </w:tc>
        <w:tc>
          <w:tcPr>
            <w:tcW w:w="737" w:type="dxa"/>
            <w:tcBorders>
              <w:top w:val="nil"/>
              <w:left w:val="nil"/>
              <w:bottom w:val="single" w:sz="4" w:space="0" w:color="auto"/>
              <w:right w:val="nil"/>
            </w:tcBorders>
            <w:shd w:val="clear" w:color="auto" w:fill="auto"/>
            <w:noWrap/>
            <w:vAlign w:val="bottom"/>
            <w:hideMark/>
          </w:tcPr>
          <w:p w14:paraId="0B8BB20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1.15</w:t>
            </w:r>
          </w:p>
        </w:tc>
      </w:tr>
      <w:tr w:rsidR="00237B11" w:rsidRPr="008E0C5E" w14:paraId="63E8F1E9" w14:textId="77777777" w:rsidTr="00237B11">
        <w:trPr>
          <w:gridAfter w:val="1"/>
          <w:wAfter w:w="6" w:type="dxa"/>
          <w:trHeight w:val="355"/>
        </w:trPr>
        <w:tc>
          <w:tcPr>
            <w:tcW w:w="2833" w:type="dxa"/>
            <w:tcBorders>
              <w:top w:val="nil"/>
              <w:bottom w:val="single" w:sz="4" w:space="0" w:color="auto"/>
              <w:right w:val="single" w:sz="4" w:space="0" w:color="auto"/>
            </w:tcBorders>
            <w:shd w:val="clear" w:color="auto" w:fill="auto"/>
            <w:noWrap/>
            <w:vAlign w:val="bottom"/>
            <w:hideMark/>
          </w:tcPr>
          <w:p w14:paraId="7563D003"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Herida por Arma de Fuego</w:t>
            </w:r>
          </w:p>
        </w:tc>
        <w:tc>
          <w:tcPr>
            <w:tcW w:w="782" w:type="dxa"/>
            <w:tcBorders>
              <w:top w:val="nil"/>
              <w:left w:val="nil"/>
              <w:bottom w:val="single" w:sz="4" w:space="0" w:color="auto"/>
              <w:right w:val="single" w:sz="4" w:space="0" w:color="auto"/>
            </w:tcBorders>
            <w:shd w:val="clear" w:color="auto" w:fill="auto"/>
            <w:noWrap/>
            <w:vAlign w:val="bottom"/>
            <w:hideMark/>
          </w:tcPr>
          <w:p w14:paraId="112FE6F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22</w:t>
            </w:r>
          </w:p>
        </w:tc>
        <w:tc>
          <w:tcPr>
            <w:tcW w:w="585" w:type="dxa"/>
            <w:tcBorders>
              <w:top w:val="nil"/>
              <w:left w:val="nil"/>
              <w:bottom w:val="single" w:sz="4" w:space="0" w:color="auto"/>
              <w:right w:val="single" w:sz="4" w:space="0" w:color="auto"/>
            </w:tcBorders>
            <w:shd w:val="clear" w:color="auto" w:fill="auto"/>
            <w:noWrap/>
            <w:vAlign w:val="bottom"/>
            <w:hideMark/>
          </w:tcPr>
          <w:p w14:paraId="75BC96E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3.39</w:t>
            </w:r>
          </w:p>
        </w:tc>
        <w:tc>
          <w:tcPr>
            <w:tcW w:w="508" w:type="dxa"/>
            <w:tcBorders>
              <w:top w:val="nil"/>
              <w:left w:val="nil"/>
              <w:bottom w:val="single" w:sz="4" w:space="0" w:color="auto"/>
              <w:right w:val="single" w:sz="4" w:space="0" w:color="auto"/>
            </w:tcBorders>
            <w:shd w:val="clear" w:color="auto" w:fill="auto"/>
            <w:noWrap/>
            <w:vAlign w:val="bottom"/>
            <w:hideMark/>
          </w:tcPr>
          <w:p w14:paraId="5EF506F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w:t>
            </w:r>
          </w:p>
        </w:tc>
        <w:tc>
          <w:tcPr>
            <w:tcW w:w="582" w:type="dxa"/>
            <w:tcBorders>
              <w:top w:val="nil"/>
              <w:left w:val="nil"/>
              <w:bottom w:val="single" w:sz="4" w:space="0" w:color="auto"/>
              <w:right w:val="single" w:sz="4" w:space="0" w:color="auto"/>
            </w:tcBorders>
            <w:shd w:val="clear" w:color="auto" w:fill="auto"/>
            <w:noWrap/>
            <w:vAlign w:val="bottom"/>
            <w:hideMark/>
          </w:tcPr>
          <w:p w14:paraId="7918E14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5.13</w:t>
            </w:r>
          </w:p>
        </w:tc>
        <w:tc>
          <w:tcPr>
            <w:tcW w:w="474" w:type="dxa"/>
            <w:tcBorders>
              <w:top w:val="nil"/>
              <w:left w:val="nil"/>
              <w:bottom w:val="single" w:sz="4" w:space="0" w:color="auto"/>
              <w:right w:val="single" w:sz="4" w:space="0" w:color="auto"/>
            </w:tcBorders>
            <w:shd w:val="clear" w:color="auto" w:fill="auto"/>
            <w:noWrap/>
            <w:vAlign w:val="bottom"/>
            <w:hideMark/>
          </w:tcPr>
          <w:p w14:paraId="4A887AA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70D62252"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61EF92D5"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w:t>
            </w:r>
          </w:p>
        </w:tc>
        <w:tc>
          <w:tcPr>
            <w:tcW w:w="582" w:type="dxa"/>
            <w:tcBorders>
              <w:top w:val="nil"/>
              <w:left w:val="nil"/>
              <w:bottom w:val="single" w:sz="4" w:space="0" w:color="auto"/>
              <w:right w:val="single" w:sz="4" w:space="0" w:color="auto"/>
            </w:tcBorders>
            <w:shd w:val="clear" w:color="auto" w:fill="auto"/>
            <w:noWrap/>
            <w:vAlign w:val="bottom"/>
            <w:hideMark/>
          </w:tcPr>
          <w:p w14:paraId="3EE0D6B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3.57</w:t>
            </w:r>
          </w:p>
        </w:tc>
        <w:tc>
          <w:tcPr>
            <w:tcW w:w="474" w:type="dxa"/>
            <w:tcBorders>
              <w:top w:val="nil"/>
              <w:left w:val="nil"/>
              <w:bottom w:val="single" w:sz="4" w:space="0" w:color="auto"/>
              <w:right w:val="single" w:sz="4" w:space="0" w:color="auto"/>
            </w:tcBorders>
            <w:shd w:val="clear" w:color="auto" w:fill="auto"/>
            <w:noWrap/>
            <w:vAlign w:val="bottom"/>
            <w:hideMark/>
          </w:tcPr>
          <w:p w14:paraId="5299DC15"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w:t>
            </w:r>
          </w:p>
        </w:tc>
        <w:tc>
          <w:tcPr>
            <w:tcW w:w="547" w:type="dxa"/>
            <w:tcBorders>
              <w:top w:val="nil"/>
              <w:left w:val="nil"/>
              <w:bottom w:val="single" w:sz="4" w:space="0" w:color="auto"/>
              <w:right w:val="single" w:sz="4" w:space="0" w:color="auto"/>
            </w:tcBorders>
            <w:shd w:val="clear" w:color="auto" w:fill="auto"/>
            <w:noWrap/>
            <w:vAlign w:val="bottom"/>
            <w:hideMark/>
          </w:tcPr>
          <w:p w14:paraId="739CF4E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7.1</w:t>
            </w:r>
          </w:p>
        </w:tc>
        <w:tc>
          <w:tcPr>
            <w:tcW w:w="508" w:type="dxa"/>
            <w:tcBorders>
              <w:top w:val="nil"/>
              <w:left w:val="nil"/>
              <w:bottom w:val="single" w:sz="4" w:space="0" w:color="auto"/>
              <w:right w:val="single" w:sz="4" w:space="0" w:color="auto"/>
            </w:tcBorders>
            <w:shd w:val="clear" w:color="auto" w:fill="auto"/>
            <w:noWrap/>
            <w:vAlign w:val="bottom"/>
            <w:hideMark/>
          </w:tcPr>
          <w:p w14:paraId="676C5BF8"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w:t>
            </w:r>
          </w:p>
        </w:tc>
        <w:tc>
          <w:tcPr>
            <w:tcW w:w="582" w:type="dxa"/>
            <w:tcBorders>
              <w:top w:val="nil"/>
              <w:left w:val="nil"/>
              <w:bottom w:val="single" w:sz="4" w:space="0" w:color="auto"/>
              <w:right w:val="single" w:sz="4" w:space="0" w:color="auto"/>
            </w:tcBorders>
            <w:shd w:val="clear" w:color="auto" w:fill="auto"/>
            <w:noWrap/>
            <w:vAlign w:val="bottom"/>
            <w:hideMark/>
          </w:tcPr>
          <w:p w14:paraId="4311245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4.44</w:t>
            </w:r>
          </w:p>
        </w:tc>
        <w:tc>
          <w:tcPr>
            <w:tcW w:w="474" w:type="dxa"/>
            <w:tcBorders>
              <w:top w:val="nil"/>
              <w:left w:val="nil"/>
              <w:bottom w:val="single" w:sz="4" w:space="0" w:color="auto"/>
              <w:right w:val="single" w:sz="4" w:space="0" w:color="auto"/>
            </w:tcBorders>
            <w:shd w:val="clear" w:color="auto" w:fill="auto"/>
            <w:noWrap/>
            <w:vAlign w:val="bottom"/>
            <w:hideMark/>
          </w:tcPr>
          <w:p w14:paraId="03AB0E7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w:t>
            </w:r>
          </w:p>
        </w:tc>
        <w:tc>
          <w:tcPr>
            <w:tcW w:w="547" w:type="dxa"/>
            <w:tcBorders>
              <w:top w:val="nil"/>
              <w:left w:val="nil"/>
              <w:bottom w:val="single" w:sz="4" w:space="0" w:color="auto"/>
              <w:right w:val="single" w:sz="4" w:space="0" w:color="auto"/>
            </w:tcBorders>
            <w:shd w:val="clear" w:color="auto" w:fill="auto"/>
            <w:noWrap/>
            <w:vAlign w:val="bottom"/>
            <w:hideMark/>
          </w:tcPr>
          <w:p w14:paraId="5457D429"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1.11</w:t>
            </w:r>
          </w:p>
        </w:tc>
        <w:tc>
          <w:tcPr>
            <w:tcW w:w="629" w:type="dxa"/>
            <w:tcBorders>
              <w:top w:val="nil"/>
              <w:left w:val="nil"/>
              <w:bottom w:val="single" w:sz="4" w:space="0" w:color="auto"/>
              <w:right w:val="single" w:sz="4" w:space="0" w:color="auto"/>
            </w:tcBorders>
            <w:shd w:val="clear" w:color="auto" w:fill="auto"/>
            <w:noWrap/>
            <w:vAlign w:val="bottom"/>
            <w:hideMark/>
          </w:tcPr>
          <w:p w14:paraId="4873014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w:t>
            </w:r>
          </w:p>
        </w:tc>
        <w:tc>
          <w:tcPr>
            <w:tcW w:w="544" w:type="dxa"/>
            <w:tcBorders>
              <w:top w:val="nil"/>
              <w:left w:val="nil"/>
              <w:bottom w:val="single" w:sz="4" w:space="0" w:color="auto"/>
              <w:right w:val="single" w:sz="4" w:space="0" w:color="auto"/>
            </w:tcBorders>
            <w:shd w:val="clear" w:color="auto" w:fill="auto"/>
            <w:noWrap/>
            <w:vAlign w:val="bottom"/>
            <w:hideMark/>
          </w:tcPr>
          <w:p w14:paraId="7F061A6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2.25</w:t>
            </w:r>
          </w:p>
        </w:tc>
        <w:tc>
          <w:tcPr>
            <w:tcW w:w="474" w:type="dxa"/>
            <w:tcBorders>
              <w:top w:val="nil"/>
              <w:left w:val="nil"/>
              <w:bottom w:val="single" w:sz="4" w:space="0" w:color="auto"/>
              <w:right w:val="single" w:sz="4" w:space="0" w:color="auto"/>
            </w:tcBorders>
            <w:shd w:val="clear" w:color="auto" w:fill="auto"/>
            <w:noWrap/>
            <w:vAlign w:val="bottom"/>
            <w:hideMark/>
          </w:tcPr>
          <w:p w14:paraId="2830A29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w:t>
            </w:r>
          </w:p>
        </w:tc>
        <w:tc>
          <w:tcPr>
            <w:tcW w:w="737" w:type="dxa"/>
            <w:tcBorders>
              <w:top w:val="nil"/>
              <w:left w:val="nil"/>
              <w:bottom w:val="single" w:sz="4" w:space="0" w:color="auto"/>
              <w:right w:val="nil"/>
            </w:tcBorders>
            <w:shd w:val="clear" w:color="auto" w:fill="auto"/>
            <w:noWrap/>
            <w:vAlign w:val="bottom"/>
            <w:hideMark/>
          </w:tcPr>
          <w:p w14:paraId="6CD9359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4.6</w:t>
            </w:r>
          </w:p>
        </w:tc>
      </w:tr>
      <w:tr w:rsidR="00237B11" w:rsidRPr="008E0C5E" w14:paraId="3ED1DAF9" w14:textId="77777777" w:rsidTr="00237B11">
        <w:trPr>
          <w:gridAfter w:val="1"/>
          <w:wAfter w:w="6" w:type="dxa"/>
          <w:trHeight w:val="372"/>
        </w:trPr>
        <w:tc>
          <w:tcPr>
            <w:tcW w:w="2833" w:type="dxa"/>
            <w:tcBorders>
              <w:top w:val="nil"/>
              <w:bottom w:val="single" w:sz="4" w:space="0" w:color="auto"/>
              <w:right w:val="single" w:sz="4" w:space="0" w:color="auto"/>
            </w:tcBorders>
            <w:shd w:val="clear" w:color="auto" w:fill="auto"/>
            <w:noWrap/>
            <w:vAlign w:val="bottom"/>
            <w:hideMark/>
          </w:tcPr>
          <w:p w14:paraId="7A9569C2"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Ingesta de marihuana</w:t>
            </w:r>
          </w:p>
        </w:tc>
        <w:tc>
          <w:tcPr>
            <w:tcW w:w="782" w:type="dxa"/>
            <w:tcBorders>
              <w:top w:val="nil"/>
              <w:left w:val="nil"/>
              <w:bottom w:val="single" w:sz="4" w:space="0" w:color="auto"/>
              <w:right w:val="single" w:sz="4" w:space="0" w:color="auto"/>
            </w:tcBorders>
            <w:shd w:val="clear" w:color="auto" w:fill="auto"/>
            <w:noWrap/>
            <w:vAlign w:val="bottom"/>
            <w:hideMark/>
          </w:tcPr>
          <w:p w14:paraId="510729D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5</w:t>
            </w:r>
          </w:p>
        </w:tc>
        <w:tc>
          <w:tcPr>
            <w:tcW w:w="585" w:type="dxa"/>
            <w:tcBorders>
              <w:top w:val="nil"/>
              <w:left w:val="nil"/>
              <w:bottom w:val="single" w:sz="4" w:space="0" w:color="auto"/>
              <w:right w:val="single" w:sz="4" w:space="0" w:color="auto"/>
            </w:tcBorders>
            <w:shd w:val="clear" w:color="auto" w:fill="auto"/>
            <w:noWrap/>
            <w:vAlign w:val="bottom"/>
            <w:hideMark/>
          </w:tcPr>
          <w:p w14:paraId="1ADC17F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0.77</w:t>
            </w:r>
          </w:p>
        </w:tc>
        <w:tc>
          <w:tcPr>
            <w:tcW w:w="508" w:type="dxa"/>
            <w:tcBorders>
              <w:top w:val="nil"/>
              <w:left w:val="nil"/>
              <w:bottom w:val="single" w:sz="4" w:space="0" w:color="auto"/>
              <w:right w:val="single" w:sz="4" w:space="0" w:color="auto"/>
            </w:tcBorders>
            <w:shd w:val="clear" w:color="auto" w:fill="auto"/>
            <w:noWrap/>
            <w:vAlign w:val="bottom"/>
            <w:hideMark/>
          </w:tcPr>
          <w:p w14:paraId="088FF47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15A22045"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07BCC2E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6F8D9E22"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26F8817A"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82" w:type="dxa"/>
            <w:tcBorders>
              <w:top w:val="nil"/>
              <w:left w:val="nil"/>
              <w:bottom w:val="single" w:sz="4" w:space="0" w:color="auto"/>
              <w:right w:val="single" w:sz="4" w:space="0" w:color="auto"/>
            </w:tcBorders>
            <w:shd w:val="clear" w:color="auto" w:fill="auto"/>
            <w:noWrap/>
            <w:vAlign w:val="bottom"/>
            <w:hideMark/>
          </w:tcPr>
          <w:p w14:paraId="268BFA5E"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6310A1D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101DB01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08" w:type="dxa"/>
            <w:tcBorders>
              <w:top w:val="nil"/>
              <w:left w:val="nil"/>
              <w:bottom w:val="single" w:sz="4" w:space="0" w:color="auto"/>
              <w:right w:val="single" w:sz="4" w:space="0" w:color="auto"/>
            </w:tcBorders>
            <w:shd w:val="clear" w:color="auto" w:fill="auto"/>
            <w:noWrap/>
            <w:vAlign w:val="bottom"/>
            <w:hideMark/>
          </w:tcPr>
          <w:p w14:paraId="5DF8326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w:t>
            </w:r>
          </w:p>
        </w:tc>
        <w:tc>
          <w:tcPr>
            <w:tcW w:w="582" w:type="dxa"/>
            <w:tcBorders>
              <w:top w:val="nil"/>
              <w:left w:val="nil"/>
              <w:bottom w:val="single" w:sz="4" w:space="0" w:color="auto"/>
              <w:right w:val="single" w:sz="4" w:space="0" w:color="auto"/>
            </w:tcBorders>
            <w:shd w:val="clear" w:color="auto" w:fill="auto"/>
            <w:noWrap/>
            <w:vAlign w:val="bottom"/>
            <w:hideMark/>
          </w:tcPr>
          <w:p w14:paraId="15B3468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4.44</w:t>
            </w:r>
          </w:p>
        </w:tc>
        <w:tc>
          <w:tcPr>
            <w:tcW w:w="474" w:type="dxa"/>
            <w:tcBorders>
              <w:top w:val="nil"/>
              <w:left w:val="nil"/>
              <w:bottom w:val="single" w:sz="4" w:space="0" w:color="auto"/>
              <w:right w:val="single" w:sz="4" w:space="0" w:color="auto"/>
            </w:tcBorders>
            <w:shd w:val="clear" w:color="auto" w:fill="auto"/>
            <w:noWrap/>
            <w:vAlign w:val="bottom"/>
            <w:hideMark/>
          </w:tcPr>
          <w:p w14:paraId="19A68FF4"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7" w:type="dxa"/>
            <w:tcBorders>
              <w:top w:val="nil"/>
              <w:left w:val="nil"/>
              <w:bottom w:val="single" w:sz="4" w:space="0" w:color="auto"/>
              <w:right w:val="single" w:sz="4" w:space="0" w:color="auto"/>
            </w:tcBorders>
            <w:shd w:val="clear" w:color="auto" w:fill="auto"/>
            <w:noWrap/>
            <w:vAlign w:val="bottom"/>
            <w:hideMark/>
          </w:tcPr>
          <w:p w14:paraId="25ED395E"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629" w:type="dxa"/>
            <w:tcBorders>
              <w:top w:val="nil"/>
              <w:left w:val="nil"/>
              <w:bottom w:val="single" w:sz="4" w:space="0" w:color="auto"/>
              <w:right w:val="single" w:sz="4" w:space="0" w:color="auto"/>
            </w:tcBorders>
            <w:shd w:val="clear" w:color="auto" w:fill="auto"/>
            <w:noWrap/>
            <w:vAlign w:val="bottom"/>
            <w:hideMark/>
          </w:tcPr>
          <w:p w14:paraId="18BE87B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544" w:type="dxa"/>
            <w:tcBorders>
              <w:top w:val="nil"/>
              <w:left w:val="nil"/>
              <w:bottom w:val="single" w:sz="4" w:space="0" w:color="auto"/>
              <w:right w:val="single" w:sz="4" w:space="0" w:color="auto"/>
            </w:tcBorders>
            <w:shd w:val="clear" w:color="auto" w:fill="auto"/>
            <w:noWrap/>
            <w:vAlign w:val="bottom"/>
            <w:hideMark/>
          </w:tcPr>
          <w:p w14:paraId="60686226"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0</w:t>
            </w:r>
          </w:p>
        </w:tc>
        <w:tc>
          <w:tcPr>
            <w:tcW w:w="474" w:type="dxa"/>
            <w:tcBorders>
              <w:top w:val="nil"/>
              <w:left w:val="nil"/>
              <w:bottom w:val="single" w:sz="4" w:space="0" w:color="auto"/>
              <w:right w:val="single" w:sz="4" w:space="0" w:color="auto"/>
            </w:tcBorders>
            <w:shd w:val="clear" w:color="auto" w:fill="auto"/>
            <w:noWrap/>
            <w:vAlign w:val="bottom"/>
            <w:hideMark/>
          </w:tcPr>
          <w:p w14:paraId="1F8A2545"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w:t>
            </w:r>
          </w:p>
        </w:tc>
        <w:tc>
          <w:tcPr>
            <w:tcW w:w="737" w:type="dxa"/>
            <w:tcBorders>
              <w:top w:val="nil"/>
              <w:left w:val="nil"/>
              <w:bottom w:val="single" w:sz="4" w:space="0" w:color="auto"/>
              <w:right w:val="nil"/>
            </w:tcBorders>
            <w:shd w:val="clear" w:color="auto" w:fill="auto"/>
            <w:noWrap/>
            <w:vAlign w:val="bottom"/>
            <w:hideMark/>
          </w:tcPr>
          <w:p w14:paraId="11C49D4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1.15</w:t>
            </w:r>
          </w:p>
        </w:tc>
      </w:tr>
      <w:tr w:rsidR="00237B11" w:rsidRPr="008E0C5E" w14:paraId="58D336CC" w14:textId="77777777" w:rsidTr="00237B11">
        <w:trPr>
          <w:gridAfter w:val="1"/>
          <w:wAfter w:w="6" w:type="dxa"/>
          <w:trHeight w:val="355"/>
        </w:trPr>
        <w:tc>
          <w:tcPr>
            <w:tcW w:w="2833" w:type="dxa"/>
            <w:tcBorders>
              <w:top w:val="nil"/>
              <w:bottom w:val="single" w:sz="4" w:space="0" w:color="auto"/>
              <w:right w:val="single" w:sz="4" w:space="0" w:color="auto"/>
            </w:tcBorders>
            <w:shd w:val="clear" w:color="auto" w:fill="auto"/>
            <w:noWrap/>
            <w:vAlign w:val="bottom"/>
            <w:hideMark/>
          </w:tcPr>
          <w:p w14:paraId="13CA4ED0" w14:textId="77777777" w:rsidR="00237B11" w:rsidRPr="008E0C5E" w:rsidRDefault="00237B11" w:rsidP="00237B11">
            <w:pPr>
              <w:spacing w:after="0" w:line="240" w:lineRule="auto"/>
              <w:rPr>
                <w:rFonts w:ascii="Arial" w:eastAsia="Times New Roman" w:hAnsi="Arial" w:cs="Arial"/>
                <w:b/>
                <w:color w:val="000000"/>
                <w:sz w:val="20"/>
                <w:szCs w:val="20"/>
                <w:lang w:eastAsia="es-PA"/>
              </w:rPr>
            </w:pPr>
            <w:r w:rsidRPr="008E0C5E">
              <w:rPr>
                <w:rFonts w:ascii="Arial" w:eastAsia="Times New Roman" w:hAnsi="Arial" w:cs="Arial"/>
                <w:b/>
                <w:color w:val="000000"/>
                <w:sz w:val="20"/>
                <w:szCs w:val="20"/>
                <w:lang w:eastAsia="es-PA"/>
              </w:rPr>
              <w:t>TOTALES</w:t>
            </w:r>
          </w:p>
        </w:tc>
        <w:tc>
          <w:tcPr>
            <w:tcW w:w="782" w:type="dxa"/>
            <w:tcBorders>
              <w:top w:val="nil"/>
              <w:left w:val="nil"/>
              <w:bottom w:val="single" w:sz="4" w:space="0" w:color="auto"/>
              <w:right w:val="single" w:sz="4" w:space="0" w:color="auto"/>
            </w:tcBorders>
            <w:shd w:val="clear" w:color="auto" w:fill="auto"/>
            <w:noWrap/>
            <w:vAlign w:val="bottom"/>
            <w:hideMark/>
          </w:tcPr>
          <w:p w14:paraId="533E388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649</w:t>
            </w:r>
          </w:p>
        </w:tc>
        <w:tc>
          <w:tcPr>
            <w:tcW w:w="585" w:type="dxa"/>
            <w:tcBorders>
              <w:top w:val="nil"/>
              <w:left w:val="nil"/>
              <w:bottom w:val="single" w:sz="4" w:space="0" w:color="auto"/>
              <w:right w:val="single" w:sz="4" w:space="0" w:color="auto"/>
            </w:tcBorders>
            <w:shd w:val="clear" w:color="auto" w:fill="auto"/>
            <w:noWrap/>
            <w:vAlign w:val="bottom"/>
            <w:hideMark/>
          </w:tcPr>
          <w:p w14:paraId="150CAC3B"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100</w:t>
            </w:r>
          </w:p>
        </w:tc>
        <w:tc>
          <w:tcPr>
            <w:tcW w:w="508" w:type="dxa"/>
            <w:tcBorders>
              <w:top w:val="nil"/>
              <w:left w:val="nil"/>
              <w:bottom w:val="single" w:sz="4" w:space="0" w:color="auto"/>
              <w:right w:val="single" w:sz="4" w:space="0" w:color="auto"/>
            </w:tcBorders>
            <w:shd w:val="clear" w:color="auto" w:fill="auto"/>
            <w:noWrap/>
            <w:vAlign w:val="bottom"/>
            <w:hideMark/>
          </w:tcPr>
          <w:p w14:paraId="22380497"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78</w:t>
            </w:r>
          </w:p>
        </w:tc>
        <w:tc>
          <w:tcPr>
            <w:tcW w:w="582" w:type="dxa"/>
            <w:tcBorders>
              <w:top w:val="nil"/>
              <w:left w:val="nil"/>
              <w:bottom w:val="single" w:sz="4" w:space="0" w:color="auto"/>
              <w:right w:val="single" w:sz="4" w:space="0" w:color="auto"/>
            </w:tcBorders>
            <w:shd w:val="clear" w:color="auto" w:fill="auto"/>
            <w:noWrap/>
            <w:vAlign w:val="bottom"/>
            <w:hideMark/>
          </w:tcPr>
          <w:p w14:paraId="5A14CE5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100</w:t>
            </w:r>
          </w:p>
        </w:tc>
        <w:tc>
          <w:tcPr>
            <w:tcW w:w="474" w:type="dxa"/>
            <w:tcBorders>
              <w:top w:val="nil"/>
              <w:left w:val="nil"/>
              <w:bottom w:val="single" w:sz="4" w:space="0" w:color="auto"/>
              <w:right w:val="single" w:sz="4" w:space="0" w:color="auto"/>
            </w:tcBorders>
            <w:shd w:val="clear" w:color="auto" w:fill="auto"/>
            <w:noWrap/>
            <w:vAlign w:val="bottom"/>
            <w:hideMark/>
          </w:tcPr>
          <w:p w14:paraId="6B3C2C34"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75</w:t>
            </w:r>
          </w:p>
        </w:tc>
        <w:tc>
          <w:tcPr>
            <w:tcW w:w="547" w:type="dxa"/>
            <w:tcBorders>
              <w:top w:val="nil"/>
              <w:left w:val="nil"/>
              <w:bottom w:val="single" w:sz="4" w:space="0" w:color="auto"/>
              <w:right w:val="single" w:sz="4" w:space="0" w:color="auto"/>
            </w:tcBorders>
            <w:shd w:val="clear" w:color="auto" w:fill="auto"/>
            <w:noWrap/>
            <w:vAlign w:val="bottom"/>
            <w:hideMark/>
          </w:tcPr>
          <w:p w14:paraId="7E78AFDD"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100</w:t>
            </w:r>
          </w:p>
        </w:tc>
        <w:tc>
          <w:tcPr>
            <w:tcW w:w="508" w:type="dxa"/>
            <w:tcBorders>
              <w:top w:val="nil"/>
              <w:left w:val="nil"/>
              <w:bottom w:val="single" w:sz="4" w:space="0" w:color="auto"/>
              <w:right w:val="single" w:sz="4" w:space="0" w:color="auto"/>
            </w:tcBorders>
            <w:shd w:val="clear" w:color="auto" w:fill="auto"/>
            <w:noWrap/>
            <w:vAlign w:val="bottom"/>
            <w:hideMark/>
          </w:tcPr>
          <w:p w14:paraId="76FF9D8E"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84</w:t>
            </w:r>
          </w:p>
        </w:tc>
        <w:tc>
          <w:tcPr>
            <w:tcW w:w="582" w:type="dxa"/>
            <w:tcBorders>
              <w:top w:val="nil"/>
              <w:left w:val="nil"/>
              <w:bottom w:val="single" w:sz="4" w:space="0" w:color="auto"/>
              <w:right w:val="single" w:sz="4" w:space="0" w:color="auto"/>
            </w:tcBorders>
            <w:shd w:val="clear" w:color="auto" w:fill="auto"/>
            <w:noWrap/>
            <w:vAlign w:val="bottom"/>
            <w:hideMark/>
          </w:tcPr>
          <w:p w14:paraId="474C3C8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100</w:t>
            </w:r>
          </w:p>
        </w:tc>
        <w:tc>
          <w:tcPr>
            <w:tcW w:w="474" w:type="dxa"/>
            <w:tcBorders>
              <w:top w:val="nil"/>
              <w:left w:val="nil"/>
              <w:bottom w:val="single" w:sz="4" w:space="0" w:color="auto"/>
              <w:right w:val="single" w:sz="4" w:space="0" w:color="auto"/>
            </w:tcBorders>
            <w:shd w:val="clear" w:color="auto" w:fill="auto"/>
            <w:noWrap/>
            <w:vAlign w:val="bottom"/>
            <w:hideMark/>
          </w:tcPr>
          <w:p w14:paraId="52BC0A0C"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56</w:t>
            </w:r>
          </w:p>
        </w:tc>
        <w:tc>
          <w:tcPr>
            <w:tcW w:w="547" w:type="dxa"/>
            <w:tcBorders>
              <w:top w:val="nil"/>
              <w:left w:val="nil"/>
              <w:bottom w:val="single" w:sz="4" w:space="0" w:color="auto"/>
              <w:right w:val="single" w:sz="4" w:space="0" w:color="auto"/>
            </w:tcBorders>
            <w:shd w:val="clear" w:color="auto" w:fill="auto"/>
            <w:noWrap/>
            <w:vAlign w:val="bottom"/>
            <w:hideMark/>
          </w:tcPr>
          <w:p w14:paraId="12DA4ED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100</w:t>
            </w:r>
          </w:p>
        </w:tc>
        <w:tc>
          <w:tcPr>
            <w:tcW w:w="508" w:type="dxa"/>
            <w:tcBorders>
              <w:top w:val="nil"/>
              <w:left w:val="nil"/>
              <w:bottom w:val="single" w:sz="4" w:space="0" w:color="auto"/>
              <w:right w:val="single" w:sz="4" w:space="0" w:color="auto"/>
            </w:tcBorders>
            <w:shd w:val="clear" w:color="auto" w:fill="auto"/>
            <w:noWrap/>
            <w:vAlign w:val="bottom"/>
            <w:hideMark/>
          </w:tcPr>
          <w:p w14:paraId="5C1072B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90</w:t>
            </w:r>
          </w:p>
        </w:tc>
        <w:tc>
          <w:tcPr>
            <w:tcW w:w="582" w:type="dxa"/>
            <w:tcBorders>
              <w:top w:val="nil"/>
              <w:left w:val="nil"/>
              <w:bottom w:val="single" w:sz="4" w:space="0" w:color="auto"/>
              <w:right w:val="single" w:sz="4" w:space="0" w:color="auto"/>
            </w:tcBorders>
            <w:shd w:val="clear" w:color="auto" w:fill="auto"/>
            <w:noWrap/>
            <w:vAlign w:val="bottom"/>
            <w:hideMark/>
          </w:tcPr>
          <w:p w14:paraId="7E0CB42F"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100</w:t>
            </w:r>
          </w:p>
        </w:tc>
        <w:tc>
          <w:tcPr>
            <w:tcW w:w="474" w:type="dxa"/>
            <w:tcBorders>
              <w:top w:val="nil"/>
              <w:left w:val="nil"/>
              <w:bottom w:val="single" w:sz="4" w:space="0" w:color="auto"/>
              <w:right w:val="single" w:sz="4" w:space="0" w:color="auto"/>
            </w:tcBorders>
            <w:shd w:val="clear" w:color="auto" w:fill="auto"/>
            <w:noWrap/>
            <w:vAlign w:val="bottom"/>
            <w:hideMark/>
          </w:tcPr>
          <w:p w14:paraId="48695EA4"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90</w:t>
            </w:r>
          </w:p>
        </w:tc>
        <w:tc>
          <w:tcPr>
            <w:tcW w:w="547" w:type="dxa"/>
            <w:tcBorders>
              <w:top w:val="nil"/>
              <w:left w:val="nil"/>
              <w:bottom w:val="single" w:sz="4" w:space="0" w:color="auto"/>
              <w:right w:val="single" w:sz="4" w:space="0" w:color="auto"/>
            </w:tcBorders>
            <w:shd w:val="clear" w:color="auto" w:fill="auto"/>
            <w:noWrap/>
            <w:vAlign w:val="bottom"/>
            <w:hideMark/>
          </w:tcPr>
          <w:p w14:paraId="0D60A541"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100</w:t>
            </w:r>
          </w:p>
        </w:tc>
        <w:tc>
          <w:tcPr>
            <w:tcW w:w="629" w:type="dxa"/>
            <w:tcBorders>
              <w:top w:val="nil"/>
              <w:left w:val="nil"/>
              <w:bottom w:val="single" w:sz="4" w:space="0" w:color="auto"/>
              <w:right w:val="single" w:sz="4" w:space="0" w:color="auto"/>
            </w:tcBorders>
            <w:shd w:val="clear" w:color="auto" w:fill="auto"/>
            <w:noWrap/>
            <w:vAlign w:val="bottom"/>
            <w:hideMark/>
          </w:tcPr>
          <w:p w14:paraId="4FB062C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89</w:t>
            </w:r>
          </w:p>
        </w:tc>
        <w:tc>
          <w:tcPr>
            <w:tcW w:w="544" w:type="dxa"/>
            <w:tcBorders>
              <w:top w:val="nil"/>
              <w:left w:val="nil"/>
              <w:bottom w:val="single" w:sz="4" w:space="0" w:color="auto"/>
              <w:right w:val="single" w:sz="4" w:space="0" w:color="auto"/>
            </w:tcBorders>
            <w:shd w:val="clear" w:color="auto" w:fill="auto"/>
            <w:noWrap/>
            <w:vAlign w:val="bottom"/>
            <w:hideMark/>
          </w:tcPr>
          <w:p w14:paraId="3CC9BCDD"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100</w:t>
            </w:r>
          </w:p>
        </w:tc>
        <w:tc>
          <w:tcPr>
            <w:tcW w:w="474" w:type="dxa"/>
            <w:tcBorders>
              <w:top w:val="nil"/>
              <w:left w:val="nil"/>
              <w:bottom w:val="single" w:sz="4" w:space="0" w:color="auto"/>
              <w:right w:val="single" w:sz="4" w:space="0" w:color="auto"/>
            </w:tcBorders>
            <w:shd w:val="clear" w:color="auto" w:fill="auto"/>
            <w:noWrap/>
            <w:vAlign w:val="bottom"/>
            <w:hideMark/>
          </w:tcPr>
          <w:p w14:paraId="225F44F3"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87</w:t>
            </w:r>
          </w:p>
        </w:tc>
        <w:tc>
          <w:tcPr>
            <w:tcW w:w="737" w:type="dxa"/>
            <w:tcBorders>
              <w:top w:val="nil"/>
              <w:left w:val="nil"/>
              <w:bottom w:val="single" w:sz="4" w:space="0" w:color="auto"/>
              <w:right w:val="nil"/>
            </w:tcBorders>
            <w:shd w:val="clear" w:color="auto" w:fill="auto"/>
            <w:noWrap/>
            <w:vAlign w:val="bottom"/>
            <w:hideMark/>
          </w:tcPr>
          <w:p w14:paraId="3BE4EFE0" w14:textId="77777777" w:rsidR="00237B11" w:rsidRPr="008E0C5E" w:rsidRDefault="00237B11" w:rsidP="00237B11">
            <w:pPr>
              <w:spacing w:after="0" w:line="240" w:lineRule="auto"/>
              <w:jc w:val="right"/>
              <w:rPr>
                <w:rFonts w:ascii="Arial" w:eastAsia="Times New Roman" w:hAnsi="Arial" w:cs="Arial"/>
                <w:bCs/>
                <w:color w:val="000000"/>
                <w:sz w:val="20"/>
                <w:szCs w:val="20"/>
                <w:lang w:eastAsia="es-PA"/>
              </w:rPr>
            </w:pPr>
            <w:r w:rsidRPr="008E0C5E">
              <w:rPr>
                <w:rFonts w:ascii="Arial" w:eastAsia="Times New Roman" w:hAnsi="Arial" w:cs="Arial"/>
                <w:bCs/>
                <w:color w:val="000000"/>
                <w:sz w:val="20"/>
                <w:szCs w:val="20"/>
                <w:lang w:eastAsia="es-PA"/>
              </w:rPr>
              <w:t>100</w:t>
            </w:r>
          </w:p>
        </w:tc>
      </w:tr>
      <w:tr w:rsidR="00237B11" w:rsidRPr="008E0C5E" w14:paraId="1DAED867" w14:textId="77777777" w:rsidTr="00237B11">
        <w:trPr>
          <w:gridAfter w:val="1"/>
          <w:wAfter w:w="6" w:type="dxa"/>
          <w:trHeight w:val="355"/>
        </w:trPr>
        <w:tc>
          <w:tcPr>
            <w:tcW w:w="2833" w:type="dxa"/>
            <w:tcBorders>
              <w:top w:val="nil"/>
              <w:left w:val="nil"/>
              <w:bottom w:val="nil"/>
              <w:right w:val="nil"/>
            </w:tcBorders>
            <w:shd w:val="clear" w:color="auto" w:fill="auto"/>
            <w:noWrap/>
            <w:vAlign w:val="bottom"/>
            <w:hideMark/>
          </w:tcPr>
          <w:p w14:paraId="39EA0275"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782" w:type="dxa"/>
            <w:tcBorders>
              <w:top w:val="nil"/>
              <w:left w:val="nil"/>
              <w:bottom w:val="nil"/>
              <w:right w:val="nil"/>
            </w:tcBorders>
            <w:shd w:val="clear" w:color="auto" w:fill="auto"/>
            <w:noWrap/>
            <w:vAlign w:val="bottom"/>
            <w:hideMark/>
          </w:tcPr>
          <w:p w14:paraId="616D0DE1"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85" w:type="dxa"/>
            <w:tcBorders>
              <w:top w:val="nil"/>
              <w:left w:val="nil"/>
              <w:bottom w:val="nil"/>
              <w:right w:val="nil"/>
            </w:tcBorders>
            <w:shd w:val="clear" w:color="auto" w:fill="auto"/>
            <w:noWrap/>
            <w:vAlign w:val="bottom"/>
            <w:hideMark/>
          </w:tcPr>
          <w:p w14:paraId="2FBA669A"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08" w:type="dxa"/>
            <w:tcBorders>
              <w:top w:val="nil"/>
              <w:left w:val="nil"/>
              <w:bottom w:val="nil"/>
              <w:right w:val="nil"/>
            </w:tcBorders>
            <w:shd w:val="clear" w:color="auto" w:fill="auto"/>
            <w:noWrap/>
            <w:vAlign w:val="bottom"/>
            <w:hideMark/>
          </w:tcPr>
          <w:p w14:paraId="1CFEF112"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82" w:type="dxa"/>
            <w:tcBorders>
              <w:top w:val="nil"/>
              <w:left w:val="nil"/>
              <w:bottom w:val="nil"/>
              <w:right w:val="nil"/>
            </w:tcBorders>
            <w:shd w:val="clear" w:color="auto" w:fill="auto"/>
            <w:noWrap/>
            <w:vAlign w:val="bottom"/>
            <w:hideMark/>
          </w:tcPr>
          <w:p w14:paraId="7B73122F"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474" w:type="dxa"/>
            <w:tcBorders>
              <w:top w:val="nil"/>
              <w:left w:val="nil"/>
              <w:bottom w:val="nil"/>
              <w:right w:val="nil"/>
            </w:tcBorders>
            <w:shd w:val="clear" w:color="auto" w:fill="auto"/>
            <w:noWrap/>
            <w:vAlign w:val="bottom"/>
            <w:hideMark/>
          </w:tcPr>
          <w:p w14:paraId="088D7C54"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47" w:type="dxa"/>
            <w:tcBorders>
              <w:top w:val="nil"/>
              <w:left w:val="nil"/>
              <w:bottom w:val="nil"/>
              <w:right w:val="nil"/>
            </w:tcBorders>
            <w:shd w:val="clear" w:color="auto" w:fill="auto"/>
            <w:noWrap/>
            <w:vAlign w:val="bottom"/>
            <w:hideMark/>
          </w:tcPr>
          <w:p w14:paraId="36E761AE"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08" w:type="dxa"/>
            <w:tcBorders>
              <w:top w:val="nil"/>
              <w:left w:val="nil"/>
              <w:bottom w:val="nil"/>
              <w:right w:val="nil"/>
            </w:tcBorders>
            <w:shd w:val="clear" w:color="auto" w:fill="auto"/>
            <w:noWrap/>
            <w:vAlign w:val="bottom"/>
            <w:hideMark/>
          </w:tcPr>
          <w:p w14:paraId="659B2EC5"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82" w:type="dxa"/>
            <w:tcBorders>
              <w:top w:val="nil"/>
              <w:left w:val="nil"/>
              <w:bottom w:val="nil"/>
              <w:right w:val="nil"/>
            </w:tcBorders>
            <w:shd w:val="clear" w:color="auto" w:fill="auto"/>
            <w:noWrap/>
            <w:vAlign w:val="bottom"/>
            <w:hideMark/>
          </w:tcPr>
          <w:p w14:paraId="0D5E1E40"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474" w:type="dxa"/>
            <w:tcBorders>
              <w:top w:val="nil"/>
              <w:left w:val="nil"/>
              <w:bottom w:val="nil"/>
              <w:right w:val="nil"/>
            </w:tcBorders>
            <w:shd w:val="clear" w:color="auto" w:fill="auto"/>
            <w:noWrap/>
            <w:vAlign w:val="bottom"/>
            <w:hideMark/>
          </w:tcPr>
          <w:p w14:paraId="6EBB3931"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47" w:type="dxa"/>
            <w:tcBorders>
              <w:top w:val="nil"/>
              <w:left w:val="nil"/>
              <w:bottom w:val="nil"/>
              <w:right w:val="nil"/>
            </w:tcBorders>
            <w:shd w:val="clear" w:color="auto" w:fill="auto"/>
            <w:noWrap/>
            <w:vAlign w:val="bottom"/>
            <w:hideMark/>
          </w:tcPr>
          <w:p w14:paraId="1F8DF2A1"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08" w:type="dxa"/>
            <w:tcBorders>
              <w:top w:val="nil"/>
              <w:left w:val="nil"/>
              <w:bottom w:val="nil"/>
              <w:right w:val="nil"/>
            </w:tcBorders>
            <w:shd w:val="clear" w:color="auto" w:fill="auto"/>
            <w:noWrap/>
            <w:vAlign w:val="bottom"/>
            <w:hideMark/>
          </w:tcPr>
          <w:p w14:paraId="23A1DEA3"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82" w:type="dxa"/>
            <w:tcBorders>
              <w:top w:val="nil"/>
              <w:left w:val="nil"/>
              <w:bottom w:val="nil"/>
              <w:right w:val="nil"/>
            </w:tcBorders>
            <w:shd w:val="clear" w:color="auto" w:fill="auto"/>
            <w:noWrap/>
            <w:vAlign w:val="bottom"/>
            <w:hideMark/>
          </w:tcPr>
          <w:p w14:paraId="13E6C605"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474" w:type="dxa"/>
            <w:tcBorders>
              <w:top w:val="nil"/>
              <w:left w:val="nil"/>
              <w:bottom w:val="nil"/>
              <w:right w:val="nil"/>
            </w:tcBorders>
            <w:shd w:val="clear" w:color="auto" w:fill="auto"/>
            <w:noWrap/>
            <w:vAlign w:val="bottom"/>
            <w:hideMark/>
          </w:tcPr>
          <w:p w14:paraId="17476724"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47" w:type="dxa"/>
            <w:tcBorders>
              <w:top w:val="nil"/>
              <w:left w:val="nil"/>
              <w:bottom w:val="nil"/>
              <w:right w:val="nil"/>
            </w:tcBorders>
            <w:shd w:val="clear" w:color="auto" w:fill="auto"/>
            <w:noWrap/>
            <w:vAlign w:val="bottom"/>
            <w:hideMark/>
          </w:tcPr>
          <w:p w14:paraId="294C81D5"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629" w:type="dxa"/>
            <w:tcBorders>
              <w:top w:val="nil"/>
              <w:left w:val="nil"/>
              <w:bottom w:val="nil"/>
              <w:right w:val="nil"/>
            </w:tcBorders>
            <w:shd w:val="clear" w:color="auto" w:fill="auto"/>
            <w:noWrap/>
            <w:vAlign w:val="bottom"/>
            <w:hideMark/>
          </w:tcPr>
          <w:p w14:paraId="771D933B"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544" w:type="dxa"/>
            <w:tcBorders>
              <w:top w:val="nil"/>
              <w:left w:val="nil"/>
              <w:bottom w:val="nil"/>
              <w:right w:val="nil"/>
            </w:tcBorders>
            <w:shd w:val="clear" w:color="auto" w:fill="auto"/>
            <w:noWrap/>
            <w:vAlign w:val="bottom"/>
            <w:hideMark/>
          </w:tcPr>
          <w:p w14:paraId="44A629E1"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474" w:type="dxa"/>
            <w:tcBorders>
              <w:top w:val="nil"/>
              <w:left w:val="nil"/>
              <w:bottom w:val="nil"/>
              <w:right w:val="nil"/>
            </w:tcBorders>
            <w:shd w:val="clear" w:color="auto" w:fill="auto"/>
            <w:noWrap/>
            <w:vAlign w:val="bottom"/>
            <w:hideMark/>
          </w:tcPr>
          <w:p w14:paraId="35A188DC" w14:textId="77777777" w:rsidR="00237B11" w:rsidRPr="008E0C5E" w:rsidRDefault="00237B11" w:rsidP="00237B11">
            <w:pPr>
              <w:spacing w:after="0" w:line="240" w:lineRule="auto"/>
              <w:rPr>
                <w:rFonts w:ascii="Arial" w:eastAsia="Times New Roman" w:hAnsi="Arial" w:cs="Arial"/>
                <w:color w:val="000000"/>
                <w:sz w:val="12"/>
                <w:szCs w:val="18"/>
                <w:lang w:eastAsia="es-PA"/>
              </w:rPr>
            </w:pPr>
          </w:p>
        </w:tc>
        <w:tc>
          <w:tcPr>
            <w:tcW w:w="737" w:type="dxa"/>
            <w:tcBorders>
              <w:top w:val="nil"/>
              <w:left w:val="nil"/>
              <w:bottom w:val="nil"/>
              <w:right w:val="nil"/>
            </w:tcBorders>
            <w:shd w:val="clear" w:color="auto" w:fill="auto"/>
            <w:noWrap/>
            <w:vAlign w:val="bottom"/>
            <w:hideMark/>
          </w:tcPr>
          <w:p w14:paraId="110C3DE3" w14:textId="77777777" w:rsidR="00237B11" w:rsidRPr="008E0C5E" w:rsidRDefault="00237B11" w:rsidP="00237B11">
            <w:pPr>
              <w:spacing w:after="0" w:line="240" w:lineRule="auto"/>
              <w:rPr>
                <w:rFonts w:ascii="Arial" w:eastAsia="Times New Roman" w:hAnsi="Arial" w:cs="Arial"/>
                <w:color w:val="000000"/>
                <w:sz w:val="12"/>
                <w:szCs w:val="18"/>
                <w:lang w:eastAsia="es-PA"/>
              </w:rPr>
            </w:pPr>
            <w:r w:rsidRPr="008E0C5E">
              <w:rPr>
                <w:rFonts w:ascii="Arial" w:eastAsia="Times New Roman" w:hAnsi="Arial" w:cs="Arial"/>
                <w:color w:val="000000"/>
                <w:sz w:val="12"/>
                <w:szCs w:val="18"/>
                <w:lang w:eastAsia="es-PA"/>
              </w:rPr>
              <w:t> </w:t>
            </w:r>
          </w:p>
        </w:tc>
      </w:tr>
    </w:tbl>
    <w:p w14:paraId="527F3688" w14:textId="77777777" w:rsidR="00237B11" w:rsidRDefault="00237B11" w:rsidP="00237B11">
      <w:pPr>
        <w:spacing w:after="0" w:line="240" w:lineRule="auto"/>
        <w:rPr>
          <w:rFonts w:ascii="Arial" w:eastAsia="Times New Roman" w:hAnsi="Arial" w:cs="Arial"/>
          <w:b/>
          <w:bCs/>
          <w:color w:val="000000"/>
          <w:lang w:eastAsia="es-PA"/>
        </w:rPr>
      </w:pPr>
    </w:p>
    <w:p w14:paraId="482E1CC5" w14:textId="3CE5AF34" w:rsidR="00510595" w:rsidRPr="00B303CE" w:rsidRDefault="00237B11" w:rsidP="00237B11">
      <w:pPr>
        <w:spacing w:after="0" w:line="240" w:lineRule="auto"/>
        <w:rPr>
          <w:rFonts w:ascii="Arial" w:eastAsia="Times New Roman" w:hAnsi="Arial" w:cs="Arial"/>
          <w:color w:val="000000"/>
          <w:lang w:eastAsia="es-PA"/>
        </w:rPr>
      </w:pPr>
      <w:r>
        <w:rPr>
          <w:rFonts w:ascii="Arial" w:eastAsia="Times New Roman" w:hAnsi="Arial" w:cs="Arial"/>
          <w:b/>
          <w:bCs/>
          <w:color w:val="000000"/>
          <w:lang w:eastAsia="es-PA"/>
        </w:rPr>
        <w:t xml:space="preserve">         </w:t>
      </w:r>
      <w:r w:rsidR="00510595" w:rsidRPr="00B303CE">
        <w:rPr>
          <w:rFonts w:ascii="Arial" w:eastAsia="Times New Roman" w:hAnsi="Arial" w:cs="Arial"/>
          <w:b/>
          <w:bCs/>
          <w:color w:val="000000"/>
          <w:lang w:eastAsia="es-PA"/>
        </w:rPr>
        <w:t xml:space="preserve">Fuente: </w:t>
      </w:r>
      <w:r w:rsidR="00510595" w:rsidRPr="00B303CE">
        <w:rPr>
          <w:rFonts w:ascii="Arial" w:eastAsia="Times New Roman" w:hAnsi="Arial" w:cs="Arial"/>
          <w:color w:val="000000"/>
          <w:lang w:eastAsia="es-PA"/>
        </w:rPr>
        <w:t>Departamento de Registros Médicos y Estadística del Hospital del Niño.</w:t>
      </w:r>
    </w:p>
    <w:p w14:paraId="4B35ED40" w14:textId="77777777" w:rsidR="00510595" w:rsidRPr="00B303CE" w:rsidRDefault="00510595" w:rsidP="00510595">
      <w:pPr>
        <w:rPr>
          <w:rFonts w:ascii="Times New Roman" w:eastAsia="Times New Roman" w:hAnsi="Times New Roman" w:cs="Times New Roman"/>
          <w:sz w:val="20"/>
          <w:szCs w:val="20"/>
          <w:lang w:eastAsia="es-PA"/>
        </w:rPr>
      </w:pPr>
    </w:p>
    <w:p w14:paraId="75C9577C" w14:textId="77777777" w:rsidR="00510595" w:rsidRDefault="00510595" w:rsidP="00510595">
      <w:pPr>
        <w:rPr>
          <w:rFonts w:ascii="Times New Roman" w:eastAsia="Times New Roman" w:hAnsi="Times New Roman" w:cs="Times New Roman"/>
          <w:sz w:val="20"/>
          <w:szCs w:val="20"/>
          <w:lang w:eastAsia="es-PA"/>
        </w:rPr>
      </w:pPr>
    </w:p>
    <w:p w14:paraId="0C16BD41" w14:textId="5AF88113" w:rsidR="00510595" w:rsidRPr="00510595" w:rsidRDefault="00510595" w:rsidP="00510595">
      <w:pPr>
        <w:rPr>
          <w:rFonts w:ascii="Times New Roman" w:eastAsia="Times New Roman" w:hAnsi="Times New Roman" w:cs="Times New Roman"/>
          <w:sz w:val="20"/>
          <w:szCs w:val="20"/>
          <w:lang w:eastAsia="es-PA"/>
        </w:rPr>
        <w:sectPr w:rsidR="00510595" w:rsidRPr="00510595" w:rsidSect="00E24556">
          <w:pgSz w:w="15840" w:h="12240" w:orient="landscape"/>
          <w:pgMar w:top="1701" w:right="1701" w:bottom="1599" w:left="1599" w:header="709" w:footer="709" w:gutter="567"/>
          <w:pgNumType w:start="20"/>
          <w:cols w:space="708"/>
          <w:docGrid w:linePitch="360"/>
        </w:sectPr>
      </w:pPr>
    </w:p>
    <w:p w14:paraId="43B994A5" w14:textId="77777777" w:rsidR="003C5DEF" w:rsidRDefault="00336CF8" w:rsidP="00E5719A">
      <w:pPr>
        <w:spacing w:after="240" w:line="480" w:lineRule="auto"/>
        <w:jc w:val="both"/>
        <w:rPr>
          <w:rFonts w:ascii="Arial" w:eastAsia="Times New Roman" w:hAnsi="Arial" w:cs="Arial"/>
          <w:b/>
          <w:bCs/>
          <w:color w:val="000000"/>
          <w:lang w:eastAsia="es-PA"/>
        </w:rPr>
      </w:pPr>
      <w:r w:rsidRPr="003C5DEF">
        <w:rPr>
          <w:rFonts w:ascii="Arial" w:eastAsia="Times New Roman" w:hAnsi="Arial" w:cs="Arial"/>
          <w:b/>
          <w:bCs/>
          <w:color w:val="000000"/>
          <w:lang w:eastAsia="es-PA"/>
        </w:rPr>
        <w:lastRenderedPageBreak/>
        <w:t xml:space="preserve">Gráfica </w:t>
      </w:r>
      <w:r w:rsidR="005043A0" w:rsidRPr="003C5DEF">
        <w:rPr>
          <w:rFonts w:ascii="Arial" w:eastAsia="Times New Roman" w:hAnsi="Arial" w:cs="Arial"/>
          <w:b/>
          <w:bCs/>
          <w:color w:val="000000"/>
          <w:lang w:eastAsia="es-PA"/>
        </w:rPr>
        <w:t xml:space="preserve">1. </w:t>
      </w:r>
      <w:r w:rsidR="005043A0" w:rsidRPr="008E682A">
        <w:rPr>
          <w:rFonts w:ascii="Arial" w:eastAsia="Times New Roman" w:hAnsi="Arial" w:cs="Arial"/>
          <w:color w:val="000000"/>
          <w:lang w:eastAsia="es-PA"/>
        </w:rPr>
        <w:t>Tipo</w:t>
      </w:r>
      <w:r w:rsidRPr="008E682A">
        <w:rPr>
          <w:rFonts w:ascii="Arial" w:eastAsia="Times New Roman" w:hAnsi="Arial" w:cs="Arial"/>
          <w:color w:val="000000"/>
          <w:lang w:eastAsia="es-PA"/>
        </w:rPr>
        <w:t xml:space="preserve"> de maltrato Infantil según porcentaje de casos atendidos. Hospital del Niño. 2020 – 2023.</w:t>
      </w:r>
    </w:p>
    <w:p w14:paraId="2BE1FB67" w14:textId="5567F8FD" w:rsidR="00D304FA" w:rsidRPr="00C04361" w:rsidRDefault="00272A3B" w:rsidP="00C04361">
      <w:pPr>
        <w:spacing w:after="240" w:line="480" w:lineRule="auto"/>
        <w:jc w:val="both"/>
        <w:rPr>
          <w:rFonts w:ascii="Times New Roman" w:hAnsi="Times New Roman" w:cs="Times New Roman"/>
          <w:sz w:val="20"/>
          <w:szCs w:val="20"/>
        </w:rPr>
      </w:pPr>
      <w:r w:rsidRPr="00431A0F">
        <w:rPr>
          <w:noProof/>
          <w:sz w:val="20"/>
          <w:szCs w:val="20"/>
          <w:lang w:eastAsia="es-PA"/>
        </w:rPr>
        <w:drawing>
          <wp:inline distT="0" distB="0" distL="0" distR="0" wp14:anchorId="385DC140" wp14:editId="4A6C4BCB">
            <wp:extent cx="5784351" cy="3051424"/>
            <wp:effectExtent l="0" t="0" r="6985" b="15875"/>
            <wp:docPr id="35" name="Gráfico 35">
              <a:extLst xmlns:a="http://schemas.openxmlformats.org/drawingml/2006/main">
                <a:ext uri="{FF2B5EF4-FFF2-40B4-BE49-F238E27FC236}">
                  <a16:creationId xmlns:a16="http://schemas.microsoft.com/office/drawing/2014/main" id="{141A63F4-7937-4717-9FF8-81983F00A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D304FA" w:rsidRPr="00C04361">
        <w:rPr>
          <w:rFonts w:ascii="Arial" w:eastAsia="Times New Roman" w:hAnsi="Arial" w:cs="Arial"/>
          <w:b/>
          <w:bCs/>
          <w:color w:val="000000"/>
          <w:lang w:eastAsia="es-PA"/>
        </w:rPr>
        <w:t xml:space="preserve">Fuente: </w:t>
      </w:r>
      <w:r w:rsidR="00D304FA" w:rsidRPr="00C04361">
        <w:rPr>
          <w:rFonts w:ascii="Arial" w:eastAsia="Times New Roman" w:hAnsi="Arial" w:cs="Arial"/>
          <w:color w:val="000000"/>
          <w:lang w:eastAsia="es-PA"/>
        </w:rPr>
        <w:t>Departamento de Registros Médicos y Estadística del Hospital del Niño, año 2020-2023.</w:t>
      </w:r>
    </w:p>
    <w:p w14:paraId="02629BBE" w14:textId="263E5F84" w:rsidR="00792F5F" w:rsidRPr="003C5DEF" w:rsidRDefault="00792F5F" w:rsidP="00E24556">
      <w:pPr>
        <w:spacing w:line="360" w:lineRule="auto"/>
        <w:jc w:val="both"/>
        <w:rPr>
          <w:rFonts w:ascii="Arial" w:hAnsi="Arial" w:cs="Arial"/>
        </w:rPr>
      </w:pPr>
      <w:r w:rsidRPr="003C5DEF">
        <w:rPr>
          <w:rFonts w:ascii="Arial" w:hAnsi="Arial" w:cs="Arial"/>
        </w:rPr>
        <w:t xml:space="preserve">Los datos nos muestran que el maltrato </w:t>
      </w:r>
      <w:r w:rsidR="00C754D6">
        <w:rPr>
          <w:rFonts w:ascii="Arial" w:hAnsi="Arial" w:cs="Arial"/>
        </w:rPr>
        <w:t xml:space="preserve">tipo negligencia representa el mayor porcentaje con </w:t>
      </w:r>
      <w:r w:rsidRPr="003C5DEF">
        <w:rPr>
          <w:rFonts w:ascii="Arial" w:hAnsi="Arial" w:cs="Arial"/>
        </w:rPr>
        <w:t>un 58.6</w:t>
      </w:r>
      <w:r w:rsidR="00C754D6">
        <w:rPr>
          <w:rFonts w:ascii="Arial" w:hAnsi="Arial" w:cs="Arial"/>
        </w:rPr>
        <w:t xml:space="preserve"> </w:t>
      </w:r>
      <w:r w:rsidRPr="003C5DEF">
        <w:rPr>
          <w:rFonts w:ascii="Arial" w:hAnsi="Arial" w:cs="Arial"/>
        </w:rPr>
        <w:t xml:space="preserve">lo que </w:t>
      </w:r>
      <w:r w:rsidR="00280474" w:rsidRPr="003C5DEF">
        <w:rPr>
          <w:rFonts w:ascii="Arial" w:hAnsi="Arial" w:cs="Arial"/>
        </w:rPr>
        <w:t>representa 380</w:t>
      </w:r>
      <w:r w:rsidRPr="003C5DEF">
        <w:rPr>
          <w:rFonts w:ascii="Arial" w:hAnsi="Arial" w:cs="Arial"/>
        </w:rPr>
        <w:t xml:space="preserve"> casos atendidos durante los años en mención, seguido del maltrato de abuso sexual con un 18,3</w:t>
      </w:r>
      <w:r w:rsidR="00CE6D47" w:rsidRPr="003C5DEF">
        <w:rPr>
          <w:rFonts w:ascii="Arial" w:hAnsi="Arial" w:cs="Arial"/>
        </w:rPr>
        <w:t xml:space="preserve">%, </w:t>
      </w:r>
      <w:r w:rsidRPr="003C5DEF">
        <w:rPr>
          <w:rFonts w:ascii="Arial" w:hAnsi="Arial" w:cs="Arial"/>
        </w:rPr>
        <w:t xml:space="preserve">el maltrato físico con </w:t>
      </w:r>
      <w:r w:rsidR="00F168C1" w:rsidRPr="003C5DEF">
        <w:rPr>
          <w:rFonts w:ascii="Arial" w:hAnsi="Arial" w:cs="Arial"/>
        </w:rPr>
        <w:t>un 13</w:t>
      </w:r>
      <w:r w:rsidRPr="003C5DEF">
        <w:rPr>
          <w:rFonts w:ascii="Arial" w:hAnsi="Arial" w:cs="Arial"/>
        </w:rPr>
        <w:t>,1</w:t>
      </w:r>
      <w:r w:rsidR="00691285" w:rsidRPr="003C5DEF">
        <w:rPr>
          <w:rFonts w:ascii="Arial" w:hAnsi="Arial" w:cs="Arial"/>
        </w:rPr>
        <w:t>% y</w:t>
      </w:r>
      <w:r w:rsidRPr="003C5DEF">
        <w:rPr>
          <w:rFonts w:ascii="Arial" w:hAnsi="Arial" w:cs="Arial"/>
        </w:rPr>
        <w:t xml:space="preserve"> el resto de los tipos de maltrato con menor porcentaje</w:t>
      </w:r>
      <w:r w:rsidR="00CE6D47" w:rsidRPr="003C5DEF">
        <w:rPr>
          <w:rFonts w:ascii="Arial" w:hAnsi="Arial" w:cs="Arial"/>
        </w:rPr>
        <w:t>.</w:t>
      </w:r>
    </w:p>
    <w:p w14:paraId="1BFD683F" w14:textId="7E13830D" w:rsidR="00792F5F" w:rsidRPr="003C5DEF" w:rsidRDefault="001D05AD" w:rsidP="00E24556">
      <w:pPr>
        <w:spacing w:line="360" w:lineRule="auto"/>
        <w:jc w:val="both"/>
        <w:rPr>
          <w:rFonts w:ascii="Arial" w:hAnsi="Arial" w:cs="Arial"/>
        </w:rPr>
      </w:pPr>
      <w:r w:rsidRPr="003C5DEF">
        <w:rPr>
          <w:rFonts w:ascii="Arial" w:hAnsi="Arial" w:cs="Arial"/>
        </w:rPr>
        <w:t>Cabe destacar, que el género mayormente afectado es el masculino como lo podemos observar al transcurrir en los años que presenta la tabla 1.</w:t>
      </w:r>
    </w:p>
    <w:p w14:paraId="6394F069" w14:textId="41D8DCE9" w:rsidR="00792F5F" w:rsidRDefault="00792F5F" w:rsidP="00E24556">
      <w:pPr>
        <w:spacing w:line="360" w:lineRule="auto"/>
        <w:jc w:val="both"/>
        <w:rPr>
          <w:rFonts w:ascii="Arial" w:hAnsi="Arial" w:cs="Arial"/>
        </w:rPr>
      </w:pPr>
      <w:r w:rsidRPr="003C5DEF">
        <w:rPr>
          <w:rFonts w:ascii="Arial" w:hAnsi="Arial" w:cs="Arial"/>
        </w:rPr>
        <w:t>Se hace necesario mencionar que durante el periodo de tiempo estipulado nuestro país y el mundo se vio sometido a la pandemia del COVID – 19, por lo cual el país estuvo en confinamiento para mantener y conservar la salud es por ello, que la negligencia por parte de progenitores y cuidadores tomó mayor auge y estadísticamente se observa.</w:t>
      </w:r>
    </w:p>
    <w:p w14:paraId="02BB187D" w14:textId="77777777" w:rsidR="00E24556" w:rsidRPr="003C5DEF" w:rsidRDefault="00E24556" w:rsidP="00E24556">
      <w:pPr>
        <w:spacing w:line="360" w:lineRule="auto"/>
        <w:jc w:val="both"/>
        <w:rPr>
          <w:rFonts w:ascii="Arial" w:hAnsi="Arial" w:cs="Arial"/>
        </w:rPr>
      </w:pPr>
    </w:p>
    <w:tbl>
      <w:tblPr>
        <w:tblW w:w="8939" w:type="dxa"/>
        <w:tblCellMar>
          <w:left w:w="70" w:type="dxa"/>
          <w:right w:w="70" w:type="dxa"/>
        </w:tblCellMar>
        <w:tblLook w:val="04A0" w:firstRow="1" w:lastRow="0" w:firstColumn="1" w:lastColumn="0" w:noHBand="0" w:noVBand="1"/>
      </w:tblPr>
      <w:tblGrid>
        <w:gridCol w:w="638"/>
        <w:gridCol w:w="701"/>
        <w:gridCol w:w="580"/>
        <w:gridCol w:w="379"/>
        <w:gridCol w:w="500"/>
        <w:gridCol w:w="379"/>
        <w:gridCol w:w="421"/>
        <w:gridCol w:w="378"/>
        <w:gridCol w:w="500"/>
        <w:gridCol w:w="378"/>
        <w:gridCol w:w="423"/>
        <w:gridCol w:w="378"/>
        <w:gridCol w:w="536"/>
        <w:gridCol w:w="378"/>
        <w:gridCol w:w="538"/>
        <w:gridCol w:w="378"/>
        <w:gridCol w:w="536"/>
        <w:gridCol w:w="378"/>
        <w:gridCol w:w="540"/>
      </w:tblGrid>
      <w:tr w:rsidR="00792F5F" w:rsidRPr="003C5DEF" w14:paraId="23942BAB" w14:textId="77777777" w:rsidTr="00792F5F">
        <w:trPr>
          <w:trHeight w:val="312"/>
        </w:trPr>
        <w:tc>
          <w:tcPr>
            <w:tcW w:w="8939" w:type="dxa"/>
            <w:gridSpan w:val="19"/>
            <w:tcBorders>
              <w:top w:val="nil"/>
              <w:left w:val="nil"/>
              <w:bottom w:val="nil"/>
              <w:right w:val="nil"/>
            </w:tcBorders>
            <w:shd w:val="clear" w:color="auto" w:fill="auto"/>
            <w:noWrap/>
            <w:vAlign w:val="bottom"/>
            <w:hideMark/>
          </w:tcPr>
          <w:p w14:paraId="26D063DF" w14:textId="7B568929" w:rsidR="00792F5F" w:rsidRPr="003C5DEF" w:rsidRDefault="00091A0B" w:rsidP="000362E2">
            <w:pPr>
              <w:spacing w:after="0" w:line="240" w:lineRule="auto"/>
              <w:rPr>
                <w:rFonts w:ascii="Arial" w:eastAsia="Times New Roman" w:hAnsi="Arial" w:cs="Arial"/>
                <w:b/>
                <w:color w:val="000000"/>
                <w:lang w:eastAsia="es-PA"/>
              </w:rPr>
            </w:pPr>
            <w:bookmarkStart w:id="17" w:name="_Hlk191555842"/>
            <w:r w:rsidRPr="003C5DEF">
              <w:rPr>
                <w:rFonts w:ascii="Arial" w:eastAsia="Times New Roman" w:hAnsi="Arial" w:cs="Arial"/>
                <w:b/>
                <w:color w:val="000000"/>
                <w:lang w:eastAsia="es-PA"/>
              </w:rPr>
              <w:t>Tabla 2.</w:t>
            </w:r>
          </w:p>
        </w:tc>
      </w:tr>
      <w:tr w:rsidR="00792F5F" w:rsidRPr="003C5DEF" w14:paraId="13A424A8" w14:textId="77777777" w:rsidTr="00792F5F">
        <w:trPr>
          <w:trHeight w:val="312"/>
        </w:trPr>
        <w:tc>
          <w:tcPr>
            <w:tcW w:w="8939" w:type="dxa"/>
            <w:gridSpan w:val="19"/>
            <w:tcBorders>
              <w:top w:val="nil"/>
              <w:left w:val="nil"/>
              <w:bottom w:val="nil"/>
              <w:right w:val="nil"/>
            </w:tcBorders>
            <w:shd w:val="clear" w:color="auto" w:fill="auto"/>
            <w:noWrap/>
            <w:vAlign w:val="bottom"/>
            <w:hideMark/>
          </w:tcPr>
          <w:p w14:paraId="065C07CE" w14:textId="77777777" w:rsidR="00792F5F" w:rsidRPr="00763689" w:rsidRDefault="00792F5F" w:rsidP="003C5DEF">
            <w:pPr>
              <w:spacing w:after="0" w:line="240" w:lineRule="auto"/>
              <w:jc w:val="both"/>
              <w:rPr>
                <w:rFonts w:ascii="Arial" w:eastAsia="Times New Roman" w:hAnsi="Arial" w:cs="Arial"/>
                <w:bCs/>
                <w:color w:val="000000"/>
                <w:lang w:eastAsia="es-PA"/>
              </w:rPr>
            </w:pPr>
            <w:r w:rsidRPr="00763689">
              <w:rPr>
                <w:rFonts w:ascii="Arial" w:eastAsia="Times New Roman" w:hAnsi="Arial" w:cs="Arial"/>
                <w:bCs/>
                <w:lang w:eastAsia="es-PA"/>
              </w:rPr>
              <w:t xml:space="preserve">Casos de Sospecha de Maltrato al Menor, Hospital del Niño según   Edad y Sexo. Años 2020-2023. </w:t>
            </w:r>
          </w:p>
        </w:tc>
      </w:tr>
      <w:tr w:rsidR="00792F5F" w:rsidRPr="00FD41D0" w14:paraId="0CADDF2D" w14:textId="77777777" w:rsidTr="00792F5F">
        <w:trPr>
          <w:trHeight w:val="328"/>
        </w:trPr>
        <w:tc>
          <w:tcPr>
            <w:tcW w:w="8939" w:type="dxa"/>
            <w:gridSpan w:val="19"/>
            <w:tcBorders>
              <w:top w:val="nil"/>
              <w:left w:val="nil"/>
              <w:bottom w:val="nil"/>
              <w:right w:val="nil"/>
            </w:tcBorders>
            <w:shd w:val="clear" w:color="auto" w:fill="auto"/>
            <w:noWrap/>
            <w:vAlign w:val="bottom"/>
            <w:hideMark/>
          </w:tcPr>
          <w:p w14:paraId="1B6F0209" w14:textId="77777777" w:rsidR="00792F5F" w:rsidRPr="00FD41D0" w:rsidRDefault="00792F5F" w:rsidP="000362E2">
            <w:pPr>
              <w:spacing w:after="0" w:line="240" w:lineRule="auto"/>
              <w:rPr>
                <w:rFonts w:ascii="Times New Roman" w:eastAsia="Times New Roman" w:hAnsi="Times New Roman" w:cs="Times New Roman"/>
                <w:color w:val="000000"/>
                <w:sz w:val="12"/>
                <w:szCs w:val="12"/>
                <w:lang w:eastAsia="es-PA"/>
              </w:rPr>
            </w:pPr>
          </w:p>
        </w:tc>
      </w:tr>
      <w:tr w:rsidR="00792F5F" w:rsidRPr="00FD41D0" w14:paraId="072C7433" w14:textId="77777777" w:rsidTr="00792F5F">
        <w:trPr>
          <w:trHeight w:val="272"/>
        </w:trPr>
        <w:tc>
          <w:tcPr>
            <w:tcW w:w="8939" w:type="dxa"/>
            <w:gridSpan w:val="19"/>
            <w:tcBorders>
              <w:top w:val="single" w:sz="4" w:space="0" w:color="auto"/>
              <w:bottom w:val="single" w:sz="4" w:space="0" w:color="auto"/>
            </w:tcBorders>
            <w:shd w:val="clear" w:color="auto" w:fill="auto"/>
            <w:noWrap/>
            <w:vAlign w:val="bottom"/>
            <w:hideMark/>
          </w:tcPr>
          <w:p w14:paraId="055774E7" w14:textId="51DAED0A"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Pr>
                <w:rFonts w:ascii="Times New Roman" w:eastAsia="Times New Roman" w:hAnsi="Times New Roman" w:cs="Times New Roman"/>
                <w:b/>
                <w:color w:val="000000"/>
                <w:sz w:val="16"/>
                <w:szCs w:val="16"/>
                <w:lang w:eastAsia="es-PA"/>
              </w:rPr>
              <w:t xml:space="preserve">                                      Sexo</w:t>
            </w:r>
          </w:p>
        </w:tc>
      </w:tr>
      <w:tr w:rsidR="00792F5F" w:rsidRPr="00FD41D0" w14:paraId="46BC6C82" w14:textId="77777777" w:rsidTr="00792F5F">
        <w:trPr>
          <w:trHeight w:val="312"/>
        </w:trPr>
        <w:tc>
          <w:tcPr>
            <w:tcW w:w="638" w:type="dxa"/>
            <w:vMerge w:val="restart"/>
            <w:tcBorders>
              <w:top w:val="nil"/>
              <w:bottom w:val="single" w:sz="4" w:space="0" w:color="000000"/>
              <w:right w:val="single" w:sz="4" w:space="0" w:color="auto"/>
            </w:tcBorders>
            <w:shd w:val="clear" w:color="auto" w:fill="auto"/>
            <w:noWrap/>
            <w:vAlign w:val="bottom"/>
            <w:hideMark/>
          </w:tcPr>
          <w:p w14:paraId="4F72776F"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Edades</w:t>
            </w:r>
          </w:p>
        </w:tc>
        <w:tc>
          <w:tcPr>
            <w:tcW w:w="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55CABEC"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 xml:space="preserve">TOTAL </w:t>
            </w:r>
          </w:p>
        </w:tc>
        <w:tc>
          <w:tcPr>
            <w:tcW w:w="5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F3C6B53"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w:t>
            </w:r>
          </w:p>
        </w:tc>
        <w:tc>
          <w:tcPr>
            <w:tcW w:w="3358" w:type="dxa"/>
            <w:gridSpan w:val="8"/>
            <w:tcBorders>
              <w:top w:val="single" w:sz="4" w:space="0" w:color="auto"/>
              <w:left w:val="nil"/>
              <w:bottom w:val="single" w:sz="4" w:space="0" w:color="auto"/>
              <w:right w:val="single" w:sz="4" w:space="0" w:color="auto"/>
            </w:tcBorders>
            <w:shd w:val="clear" w:color="auto" w:fill="auto"/>
            <w:noWrap/>
            <w:vAlign w:val="bottom"/>
            <w:hideMark/>
          </w:tcPr>
          <w:p w14:paraId="4BEE5340"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Masculino</w:t>
            </w:r>
          </w:p>
        </w:tc>
        <w:tc>
          <w:tcPr>
            <w:tcW w:w="3662" w:type="dxa"/>
            <w:gridSpan w:val="8"/>
            <w:tcBorders>
              <w:top w:val="single" w:sz="4" w:space="0" w:color="auto"/>
              <w:left w:val="nil"/>
              <w:bottom w:val="single" w:sz="4" w:space="0" w:color="auto"/>
            </w:tcBorders>
            <w:shd w:val="clear" w:color="auto" w:fill="auto"/>
            <w:noWrap/>
            <w:vAlign w:val="bottom"/>
            <w:hideMark/>
          </w:tcPr>
          <w:p w14:paraId="10FCA115"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Femenino</w:t>
            </w:r>
          </w:p>
        </w:tc>
      </w:tr>
      <w:tr w:rsidR="00792F5F" w:rsidRPr="00FD41D0" w14:paraId="0C2EF265" w14:textId="77777777" w:rsidTr="00792F5F">
        <w:trPr>
          <w:trHeight w:val="312"/>
        </w:trPr>
        <w:tc>
          <w:tcPr>
            <w:tcW w:w="638" w:type="dxa"/>
            <w:vMerge/>
            <w:tcBorders>
              <w:top w:val="nil"/>
              <w:bottom w:val="single" w:sz="4" w:space="0" w:color="000000"/>
              <w:right w:val="single" w:sz="4" w:space="0" w:color="auto"/>
            </w:tcBorders>
            <w:vAlign w:val="center"/>
            <w:hideMark/>
          </w:tcPr>
          <w:p w14:paraId="459B94D0"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p>
        </w:tc>
        <w:tc>
          <w:tcPr>
            <w:tcW w:w="701" w:type="dxa"/>
            <w:vMerge/>
            <w:tcBorders>
              <w:top w:val="nil"/>
              <w:left w:val="single" w:sz="4" w:space="0" w:color="auto"/>
              <w:bottom w:val="single" w:sz="4" w:space="0" w:color="000000"/>
              <w:right w:val="single" w:sz="4" w:space="0" w:color="auto"/>
            </w:tcBorders>
            <w:vAlign w:val="center"/>
            <w:hideMark/>
          </w:tcPr>
          <w:p w14:paraId="7CA8C461"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p>
        </w:tc>
        <w:tc>
          <w:tcPr>
            <w:tcW w:w="580" w:type="dxa"/>
            <w:vMerge/>
            <w:tcBorders>
              <w:top w:val="nil"/>
              <w:left w:val="single" w:sz="4" w:space="0" w:color="auto"/>
              <w:bottom w:val="single" w:sz="4" w:space="0" w:color="000000"/>
              <w:right w:val="single" w:sz="4" w:space="0" w:color="auto"/>
            </w:tcBorders>
            <w:vAlign w:val="center"/>
            <w:hideMark/>
          </w:tcPr>
          <w:p w14:paraId="7182AEC0"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p>
        </w:tc>
        <w:tc>
          <w:tcPr>
            <w:tcW w:w="8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770325"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2020</w:t>
            </w:r>
          </w:p>
        </w:tc>
        <w:tc>
          <w:tcPr>
            <w:tcW w:w="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C084FA"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2021</w:t>
            </w:r>
          </w:p>
        </w:tc>
        <w:tc>
          <w:tcPr>
            <w:tcW w:w="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BA18D4"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2022</w:t>
            </w:r>
          </w:p>
        </w:tc>
        <w:tc>
          <w:tcPr>
            <w:tcW w:w="8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5744B9"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2023</w:t>
            </w:r>
          </w:p>
        </w:tc>
        <w:tc>
          <w:tcPr>
            <w:tcW w:w="9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F44088"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2020</w:t>
            </w:r>
          </w:p>
        </w:tc>
        <w:tc>
          <w:tcPr>
            <w:tcW w:w="9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5C5449"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2021</w:t>
            </w:r>
          </w:p>
        </w:tc>
        <w:tc>
          <w:tcPr>
            <w:tcW w:w="9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1A34CF"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2022</w:t>
            </w:r>
          </w:p>
        </w:tc>
        <w:tc>
          <w:tcPr>
            <w:tcW w:w="918" w:type="dxa"/>
            <w:gridSpan w:val="2"/>
            <w:tcBorders>
              <w:top w:val="single" w:sz="4" w:space="0" w:color="auto"/>
              <w:left w:val="nil"/>
              <w:bottom w:val="single" w:sz="4" w:space="0" w:color="auto"/>
            </w:tcBorders>
            <w:shd w:val="clear" w:color="auto" w:fill="auto"/>
            <w:noWrap/>
            <w:vAlign w:val="bottom"/>
            <w:hideMark/>
          </w:tcPr>
          <w:p w14:paraId="4B68BD32" w14:textId="77777777" w:rsidR="00792F5F" w:rsidRPr="001336AC" w:rsidRDefault="00792F5F" w:rsidP="000362E2">
            <w:pPr>
              <w:spacing w:after="0" w:line="240" w:lineRule="auto"/>
              <w:jc w:val="center"/>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2023</w:t>
            </w:r>
          </w:p>
        </w:tc>
      </w:tr>
      <w:tr w:rsidR="00792F5F" w:rsidRPr="00FD41D0" w14:paraId="0E39BB41" w14:textId="77777777" w:rsidTr="00792F5F">
        <w:trPr>
          <w:trHeight w:val="312"/>
        </w:trPr>
        <w:tc>
          <w:tcPr>
            <w:tcW w:w="638" w:type="dxa"/>
            <w:vMerge/>
            <w:tcBorders>
              <w:top w:val="nil"/>
              <w:bottom w:val="single" w:sz="4" w:space="0" w:color="000000"/>
              <w:right w:val="single" w:sz="4" w:space="0" w:color="auto"/>
            </w:tcBorders>
            <w:vAlign w:val="center"/>
            <w:hideMark/>
          </w:tcPr>
          <w:p w14:paraId="0015CE42"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p>
        </w:tc>
        <w:tc>
          <w:tcPr>
            <w:tcW w:w="701" w:type="dxa"/>
            <w:vMerge/>
            <w:tcBorders>
              <w:top w:val="nil"/>
              <w:left w:val="single" w:sz="4" w:space="0" w:color="auto"/>
              <w:bottom w:val="single" w:sz="4" w:space="0" w:color="000000"/>
              <w:right w:val="single" w:sz="4" w:space="0" w:color="auto"/>
            </w:tcBorders>
            <w:vAlign w:val="center"/>
            <w:hideMark/>
          </w:tcPr>
          <w:p w14:paraId="5F966AFA"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p>
        </w:tc>
        <w:tc>
          <w:tcPr>
            <w:tcW w:w="580" w:type="dxa"/>
            <w:vMerge/>
            <w:tcBorders>
              <w:top w:val="nil"/>
              <w:left w:val="single" w:sz="4" w:space="0" w:color="auto"/>
              <w:bottom w:val="single" w:sz="4" w:space="0" w:color="000000"/>
              <w:right w:val="single" w:sz="4" w:space="0" w:color="auto"/>
            </w:tcBorders>
            <w:vAlign w:val="center"/>
            <w:hideMark/>
          </w:tcPr>
          <w:p w14:paraId="2892F115"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p>
        </w:tc>
        <w:tc>
          <w:tcPr>
            <w:tcW w:w="379" w:type="dxa"/>
            <w:tcBorders>
              <w:top w:val="nil"/>
              <w:left w:val="nil"/>
              <w:bottom w:val="single" w:sz="4" w:space="0" w:color="auto"/>
              <w:right w:val="single" w:sz="4" w:space="0" w:color="auto"/>
            </w:tcBorders>
            <w:shd w:val="clear" w:color="auto" w:fill="auto"/>
            <w:noWrap/>
            <w:vAlign w:val="bottom"/>
            <w:hideMark/>
          </w:tcPr>
          <w:p w14:paraId="28378833"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No.</w:t>
            </w:r>
          </w:p>
        </w:tc>
        <w:tc>
          <w:tcPr>
            <w:tcW w:w="500" w:type="dxa"/>
            <w:tcBorders>
              <w:top w:val="nil"/>
              <w:left w:val="nil"/>
              <w:bottom w:val="single" w:sz="4" w:space="0" w:color="auto"/>
              <w:right w:val="single" w:sz="4" w:space="0" w:color="auto"/>
            </w:tcBorders>
            <w:shd w:val="clear" w:color="auto" w:fill="auto"/>
            <w:noWrap/>
            <w:vAlign w:val="bottom"/>
            <w:hideMark/>
          </w:tcPr>
          <w:p w14:paraId="7570D0A2"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w:t>
            </w:r>
          </w:p>
        </w:tc>
        <w:tc>
          <w:tcPr>
            <w:tcW w:w="379" w:type="dxa"/>
            <w:tcBorders>
              <w:top w:val="nil"/>
              <w:left w:val="nil"/>
              <w:bottom w:val="single" w:sz="4" w:space="0" w:color="auto"/>
              <w:right w:val="single" w:sz="4" w:space="0" w:color="auto"/>
            </w:tcBorders>
            <w:shd w:val="clear" w:color="auto" w:fill="auto"/>
            <w:noWrap/>
            <w:vAlign w:val="bottom"/>
            <w:hideMark/>
          </w:tcPr>
          <w:p w14:paraId="0400DB54"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No.</w:t>
            </w:r>
          </w:p>
        </w:tc>
        <w:tc>
          <w:tcPr>
            <w:tcW w:w="421" w:type="dxa"/>
            <w:tcBorders>
              <w:top w:val="nil"/>
              <w:left w:val="nil"/>
              <w:bottom w:val="single" w:sz="4" w:space="0" w:color="auto"/>
              <w:right w:val="single" w:sz="4" w:space="0" w:color="auto"/>
            </w:tcBorders>
            <w:shd w:val="clear" w:color="auto" w:fill="auto"/>
            <w:noWrap/>
            <w:vAlign w:val="bottom"/>
            <w:hideMark/>
          </w:tcPr>
          <w:p w14:paraId="2FEADE63"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w:t>
            </w:r>
          </w:p>
        </w:tc>
        <w:tc>
          <w:tcPr>
            <w:tcW w:w="378" w:type="dxa"/>
            <w:tcBorders>
              <w:top w:val="nil"/>
              <w:left w:val="nil"/>
              <w:bottom w:val="single" w:sz="4" w:space="0" w:color="auto"/>
              <w:right w:val="single" w:sz="4" w:space="0" w:color="auto"/>
            </w:tcBorders>
            <w:shd w:val="clear" w:color="auto" w:fill="auto"/>
            <w:noWrap/>
            <w:vAlign w:val="bottom"/>
            <w:hideMark/>
          </w:tcPr>
          <w:p w14:paraId="606250A2"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No.</w:t>
            </w:r>
          </w:p>
        </w:tc>
        <w:tc>
          <w:tcPr>
            <w:tcW w:w="500" w:type="dxa"/>
            <w:tcBorders>
              <w:top w:val="nil"/>
              <w:left w:val="nil"/>
              <w:bottom w:val="single" w:sz="4" w:space="0" w:color="auto"/>
              <w:right w:val="single" w:sz="4" w:space="0" w:color="auto"/>
            </w:tcBorders>
            <w:shd w:val="clear" w:color="auto" w:fill="auto"/>
            <w:noWrap/>
            <w:vAlign w:val="bottom"/>
            <w:hideMark/>
          </w:tcPr>
          <w:p w14:paraId="36BC3A6F"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w:t>
            </w:r>
          </w:p>
        </w:tc>
        <w:tc>
          <w:tcPr>
            <w:tcW w:w="378" w:type="dxa"/>
            <w:tcBorders>
              <w:top w:val="nil"/>
              <w:left w:val="nil"/>
              <w:bottom w:val="single" w:sz="4" w:space="0" w:color="auto"/>
              <w:right w:val="single" w:sz="4" w:space="0" w:color="auto"/>
            </w:tcBorders>
            <w:shd w:val="clear" w:color="auto" w:fill="auto"/>
            <w:noWrap/>
            <w:vAlign w:val="bottom"/>
            <w:hideMark/>
          </w:tcPr>
          <w:p w14:paraId="6E1A7728"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No.</w:t>
            </w:r>
          </w:p>
        </w:tc>
        <w:tc>
          <w:tcPr>
            <w:tcW w:w="423" w:type="dxa"/>
            <w:tcBorders>
              <w:top w:val="nil"/>
              <w:left w:val="nil"/>
              <w:bottom w:val="single" w:sz="4" w:space="0" w:color="auto"/>
              <w:right w:val="single" w:sz="4" w:space="0" w:color="auto"/>
            </w:tcBorders>
            <w:shd w:val="clear" w:color="auto" w:fill="auto"/>
            <w:noWrap/>
            <w:vAlign w:val="bottom"/>
            <w:hideMark/>
          </w:tcPr>
          <w:p w14:paraId="085A3AA3"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w:t>
            </w:r>
          </w:p>
        </w:tc>
        <w:tc>
          <w:tcPr>
            <w:tcW w:w="378" w:type="dxa"/>
            <w:tcBorders>
              <w:top w:val="nil"/>
              <w:left w:val="nil"/>
              <w:bottom w:val="single" w:sz="4" w:space="0" w:color="auto"/>
              <w:right w:val="single" w:sz="4" w:space="0" w:color="auto"/>
            </w:tcBorders>
            <w:shd w:val="clear" w:color="auto" w:fill="auto"/>
            <w:noWrap/>
            <w:vAlign w:val="bottom"/>
            <w:hideMark/>
          </w:tcPr>
          <w:p w14:paraId="0888317F"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No.</w:t>
            </w:r>
          </w:p>
        </w:tc>
        <w:tc>
          <w:tcPr>
            <w:tcW w:w="536" w:type="dxa"/>
            <w:tcBorders>
              <w:top w:val="nil"/>
              <w:left w:val="nil"/>
              <w:bottom w:val="single" w:sz="4" w:space="0" w:color="auto"/>
              <w:right w:val="single" w:sz="4" w:space="0" w:color="auto"/>
            </w:tcBorders>
            <w:shd w:val="clear" w:color="auto" w:fill="auto"/>
            <w:noWrap/>
            <w:vAlign w:val="bottom"/>
            <w:hideMark/>
          </w:tcPr>
          <w:p w14:paraId="6BDF840A"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w:t>
            </w:r>
          </w:p>
        </w:tc>
        <w:tc>
          <w:tcPr>
            <w:tcW w:w="378" w:type="dxa"/>
            <w:tcBorders>
              <w:top w:val="nil"/>
              <w:left w:val="nil"/>
              <w:bottom w:val="single" w:sz="4" w:space="0" w:color="auto"/>
              <w:right w:val="single" w:sz="4" w:space="0" w:color="auto"/>
            </w:tcBorders>
            <w:shd w:val="clear" w:color="auto" w:fill="auto"/>
            <w:noWrap/>
            <w:vAlign w:val="bottom"/>
            <w:hideMark/>
          </w:tcPr>
          <w:p w14:paraId="78D96898"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No.</w:t>
            </w:r>
          </w:p>
        </w:tc>
        <w:tc>
          <w:tcPr>
            <w:tcW w:w="538" w:type="dxa"/>
            <w:tcBorders>
              <w:top w:val="nil"/>
              <w:left w:val="nil"/>
              <w:bottom w:val="single" w:sz="4" w:space="0" w:color="auto"/>
              <w:right w:val="single" w:sz="4" w:space="0" w:color="auto"/>
            </w:tcBorders>
            <w:shd w:val="clear" w:color="auto" w:fill="auto"/>
            <w:noWrap/>
            <w:vAlign w:val="bottom"/>
            <w:hideMark/>
          </w:tcPr>
          <w:p w14:paraId="478E7DE3"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w:t>
            </w:r>
          </w:p>
        </w:tc>
        <w:tc>
          <w:tcPr>
            <w:tcW w:w="378" w:type="dxa"/>
            <w:tcBorders>
              <w:top w:val="nil"/>
              <w:left w:val="nil"/>
              <w:bottom w:val="single" w:sz="4" w:space="0" w:color="auto"/>
              <w:right w:val="single" w:sz="4" w:space="0" w:color="auto"/>
            </w:tcBorders>
            <w:shd w:val="clear" w:color="auto" w:fill="auto"/>
            <w:noWrap/>
            <w:vAlign w:val="bottom"/>
            <w:hideMark/>
          </w:tcPr>
          <w:p w14:paraId="4080523E"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No.</w:t>
            </w:r>
          </w:p>
        </w:tc>
        <w:tc>
          <w:tcPr>
            <w:tcW w:w="536" w:type="dxa"/>
            <w:tcBorders>
              <w:top w:val="nil"/>
              <w:left w:val="nil"/>
              <w:bottom w:val="single" w:sz="4" w:space="0" w:color="auto"/>
              <w:right w:val="single" w:sz="4" w:space="0" w:color="auto"/>
            </w:tcBorders>
            <w:shd w:val="clear" w:color="auto" w:fill="auto"/>
            <w:noWrap/>
            <w:vAlign w:val="bottom"/>
            <w:hideMark/>
          </w:tcPr>
          <w:p w14:paraId="15DFFA21"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w:t>
            </w:r>
          </w:p>
        </w:tc>
        <w:tc>
          <w:tcPr>
            <w:tcW w:w="378" w:type="dxa"/>
            <w:tcBorders>
              <w:top w:val="nil"/>
              <w:left w:val="nil"/>
              <w:bottom w:val="single" w:sz="4" w:space="0" w:color="auto"/>
              <w:right w:val="single" w:sz="4" w:space="0" w:color="auto"/>
            </w:tcBorders>
            <w:shd w:val="clear" w:color="auto" w:fill="auto"/>
            <w:noWrap/>
            <w:vAlign w:val="bottom"/>
            <w:hideMark/>
          </w:tcPr>
          <w:p w14:paraId="4C8B8327"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No.</w:t>
            </w:r>
          </w:p>
        </w:tc>
        <w:tc>
          <w:tcPr>
            <w:tcW w:w="540" w:type="dxa"/>
            <w:tcBorders>
              <w:top w:val="nil"/>
              <w:left w:val="nil"/>
              <w:bottom w:val="single" w:sz="4" w:space="0" w:color="auto"/>
            </w:tcBorders>
            <w:shd w:val="clear" w:color="auto" w:fill="auto"/>
            <w:noWrap/>
            <w:vAlign w:val="bottom"/>
            <w:hideMark/>
          </w:tcPr>
          <w:p w14:paraId="1F334DBB"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 xml:space="preserve">      %</w:t>
            </w:r>
          </w:p>
        </w:tc>
      </w:tr>
      <w:tr w:rsidR="00792F5F" w:rsidRPr="00FD41D0" w14:paraId="08530792" w14:textId="77777777" w:rsidTr="00792F5F">
        <w:trPr>
          <w:trHeight w:val="312"/>
        </w:trPr>
        <w:tc>
          <w:tcPr>
            <w:tcW w:w="638" w:type="dxa"/>
            <w:tcBorders>
              <w:top w:val="nil"/>
              <w:left w:val="nil"/>
              <w:bottom w:val="single" w:sz="4" w:space="0" w:color="auto"/>
              <w:right w:val="single" w:sz="4" w:space="0" w:color="auto"/>
            </w:tcBorders>
            <w:shd w:val="clear" w:color="auto" w:fill="auto"/>
            <w:noWrap/>
            <w:vAlign w:val="bottom"/>
            <w:hideMark/>
          </w:tcPr>
          <w:p w14:paraId="57D1688E"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1 - 4 años</w:t>
            </w:r>
          </w:p>
        </w:tc>
        <w:tc>
          <w:tcPr>
            <w:tcW w:w="701" w:type="dxa"/>
            <w:tcBorders>
              <w:top w:val="nil"/>
              <w:left w:val="nil"/>
              <w:bottom w:val="single" w:sz="4" w:space="0" w:color="auto"/>
              <w:right w:val="single" w:sz="4" w:space="0" w:color="auto"/>
            </w:tcBorders>
            <w:shd w:val="clear" w:color="auto" w:fill="auto"/>
            <w:noWrap/>
            <w:vAlign w:val="bottom"/>
            <w:hideMark/>
          </w:tcPr>
          <w:p w14:paraId="17A4F56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271</w:t>
            </w:r>
          </w:p>
        </w:tc>
        <w:tc>
          <w:tcPr>
            <w:tcW w:w="580" w:type="dxa"/>
            <w:tcBorders>
              <w:top w:val="nil"/>
              <w:left w:val="nil"/>
              <w:bottom w:val="single" w:sz="4" w:space="0" w:color="auto"/>
              <w:right w:val="single" w:sz="4" w:space="0" w:color="auto"/>
            </w:tcBorders>
            <w:shd w:val="clear" w:color="auto" w:fill="auto"/>
            <w:noWrap/>
            <w:vAlign w:val="bottom"/>
            <w:hideMark/>
          </w:tcPr>
          <w:p w14:paraId="2E67B794"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41.76</w:t>
            </w:r>
          </w:p>
        </w:tc>
        <w:tc>
          <w:tcPr>
            <w:tcW w:w="379" w:type="dxa"/>
            <w:tcBorders>
              <w:top w:val="nil"/>
              <w:left w:val="nil"/>
              <w:bottom w:val="single" w:sz="4" w:space="0" w:color="auto"/>
              <w:right w:val="single" w:sz="4" w:space="0" w:color="auto"/>
            </w:tcBorders>
            <w:shd w:val="clear" w:color="auto" w:fill="auto"/>
            <w:noWrap/>
            <w:vAlign w:val="bottom"/>
            <w:hideMark/>
          </w:tcPr>
          <w:p w14:paraId="5BFA7AF6"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31</w:t>
            </w:r>
          </w:p>
        </w:tc>
        <w:tc>
          <w:tcPr>
            <w:tcW w:w="500" w:type="dxa"/>
            <w:tcBorders>
              <w:top w:val="nil"/>
              <w:left w:val="nil"/>
              <w:bottom w:val="single" w:sz="4" w:space="0" w:color="auto"/>
              <w:right w:val="single" w:sz="4" w:space="0" w:color="auto"/>
            </w:tcBorders>
            <w:shd w:val="clear" w:color="auto" w:fill="auto"/>
            <w:noWrap/>
            <w:vAlign w:val="bottom"/>
            <w:hideMark/>
          </w:tcPr>
          <w:p w14:paraId="334C132C"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37.80</w:t>
            </w:r>
          </w:p>
        </w:tc>
        <w:tc>
          <w:tcPr>
            <w:tcW w:w="379" w:type="dxa"/>
            <w:tcBorders>
              <w:top w:val="nil"/>
              <w:left w:val="nil"/>
              <w:bottom w:val="single" w:sz="4" w:space="0" w:color="auto"/>
              <w:right w:val="single" w:sz="4" w:space="0" w:color="auto"/>
            </w:tcBorders>
            <w:shd w:val="clear" w:color="auto" w:fill="auto"/>
            <w:noWrap/>
            <w:vAlign w:val="bottom"/>
            <w:hideMark/>
          </w:tcPr>
          <w:p w14:paraId="088856B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45</w:t>
            </w:r>
          </w:p>
        </w:tc>
        <w:tc>
          <w:tcPr>
            <w:tcW w:w="421" w:type="dxa"/>
            <w:tcBorders>
              <w:top w:val="nil"/>
              <w:left w:val="nil"/>
              <w:bottom w:val="single" w:sz="4" w:space="0" w:color="auto"/>
              <w:right w:val="single" w:sz="4" w:space="0" w:color="auto"/>
            </w:tcBorders>
            <w:shd w:val="clear" w:color="auto" w:fill="auto"/>
            <w:noWrap/>
            <w:vAlign w:val="bottom"/>
            <w:hideMark/>
          </w:tcPr>
          <w:p w14:paraId="7173EBF1"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51.1</w:t>
            </w:r>
          </w:p>
        </w:tc>
        <w:tc>
          <w:tcPr>
            <w:tcW w:w="378" w:type="dxa"/>
            <w:tcBorders>
              <w:top w:val="nil"/>
              <w:left w:val="nil"/>
              <w:bottom w:val="single" w:sz="4" w:space="0" w:color="auto"/>
              <w:right w:val="single" w:sz="4" w:space="0" w:color="auto"/>
            </w:tcBorders>
            <w:shd w:val="clear" w:color="auto" w:fill="auto"/>
            <w:noWrap/>
            <w:vAlign w:val="bottom"/>
            <w:hideMark/>
          </w:tcPr>
          <w:p w14:paraId="072F7C9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27</w:t>
            </w:r>
          </w:p>
        </w:tc>
        <w:tc>
          <w:tcPr>
            <w:tcW w:w="500" w:type="dxa"/>
            <w:tcBorders>
              <w:top w:val="nil"/>
              <w:left w:val="nil"/>
              <w:bottom w:val="single" w:sz="4" w:space="0" w:color="auto"/>
              <w:right w:val="single" w:sz="4" w:space="0" w:color="auto"/>
            </w:tcBorders>
            <w:shd w:val="clear" w:color="auto" w:fill="auto"/>
            <w:noWrap/>
            <w:vAlign w:val="bottom"/>
            <w:hideMark/>
          </w:tcPr>
          <w:p w14:paraId="43CC0A1E"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39.13</w:t>
            </w:r>
          </w:p>
        </w:tc>
        <w:tc>
          <w:tcPr>
            <w:tcW w:w="378" w:type="dxa"/>
            <w:tcBorders>
              <w:top w:val="nil"/>
              <w:left w:val="nil"/>
              <w:bottom w:val="single" w:sz="4" w:space="0" w:color="auto"/>
              <w:right w:val="single" w:sz="4" w:space="0" w:color="auto"/>
            </w:tcBorders>
            <w:shd w:val="clear" w:color="auto" w:fill="auto"/>
            <w:noWrap/>
            <w:vAlign w:val="bottom"/>
            <w:hideMark/>
          </w:tcPr>
          <w:p w14:paraId="05AD0981"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41</w:t>
            </w:r>
          </w:p>
        </w:tc>
        <w:tc>
          <w:tcPr>
            <w:tcW w:w="423" w:type="dxa"/>
            <w:tcBorders>
              <w:top w:val="nil"/>
              <w:left w:val="nil"/>
              <w:bottom w:val="single" w:sz="4" w:space="0" w:color="auto"/>
              <w:right w:val="single" w:sz="4" w:space="0" w:color="auto"/>
            </w:tcBorders>
            <w:shd w:val="clear" w:color="auto" w:fill="auto"/>
            <w:noWrap/>
            <w:vAlign w:val="bottom"/>
            <w:hideMark/>
          </w:tcPr>
          <w:p w14:paraId="5A523CD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47.7</w:t>
            </w:r>
          </w:p>
        </w:tc>
        <w:tc>
          <w:tcPr>
            <w:tcW w:w="378" w:type="dxa"/>
            <w:tcBorders>
              <w:top w:val="nil"/>
              <w:left w:val="nil"/>
              <w:bottom w:val="single" w:sz="4" w:space="0" w:color="auto"/>
              <w:right w:val="single" w:sz="4" w:space="0" w:color="auto"/>
            </w:tcBorders>
            <w:shd w:val="clear" w:color="auto" w:fill="auto"/>
            <w:noWrap/>
            <w:vAlign w:val="bottom"/>
            <w:hideMark/>
          </w:tcPr>
          <w:p w14:paraId="1FF570B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29</w:t>
            </w:r>
          </w:p>
        </w:tc>
        <w:tc>
          <w:tcPr>
            <w:tcW w:w="536" w:type="dxa"/>
            <w:tcBorders>
              <w:top w:val="nil"/>
              <w:left w:val="nil"/>
              <w:bottom w:val="single" w:sz="4" w:space="0" w:color="auto"/>
              <w:right w:val="single" w:sz="4" w:space="0" w:color="auto"/>
            </w:tcBorders>
            <w:shd w:val="clear" w:color="auto" w:fill="auto"/>
            <w:noWrap/>
            <w:vAlign w:val="bottom"/>
            <w:hideMark/>
          </w:tcPr>
          <w:p w14:paraId="25F2813D"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37.7</w:t>
            </w:r>
          </w:p>
        </w:tc>
        <w:tc>
          <w:tcPr>
            <w:tcW w:w="378" w:type="dxa"/>
            <w:tcBorders>
              <w:top w:val="nil"/>
              <w:left w:val="nil"/>
              <w:bottom w:val="single" w:sz="4" w:space="0" w:color="auto"/>
              <w:right w:val="single" w:sz="4" w:space="0" w:color="auto"/>
            </w:tcBorders>
            <w:shd w:val="clear" w:color="auto" w:fill="auto"/>
            <w:noWrap/>
            <w:vAlign w:val="bottom"/>
            <w:hideMark/>
          </w:tcPr>
          <w:p w14:paraId="6354C9B0"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28</w:t>
            </w:r>
          </w:p>
        </w:tc>
        <w:tc>
          <w:tcPr>
            <w:tcW w:w="538" w:type="dxa"/>
            <w:tcBorders>
              <w:top w:val="nil"/>
              <w:left w:val="nil"/>
              <w:bottom w:val="single" w:sz="4" w:space="0" w:color="auto"/>
              <w:right w:val="single" w:sz="4" w:space="0" w:color="auto"/>
            </w:tcBorders>
            <w:shd w:val="clear" w:color="auto" w:fill="auto"/>
            <w:noWrap/>
            <w:vAlign w:val="bottom"/>
            <w:hideMark/>
          </w:tcPr>
          <w:p w14:paraId="46CA5E8C"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35</w:t>
            </w:r>
          </w:p>
        </w:tc>
        <w:tc>
          <w:tcPr>
            <w:tcW w:w="378" w:type="dxa"/>
            <w:tcBorders>
              <w:top w:val="nil"/>
              <w:left w:val="nil"/>
              <w:bottom w:val="single" w:sz="4" w:space="0" w:color="auto"/>
              <w:right w:val="single" w:sz="4" w:space="0" w:color="auto"/>
            </w:tcBorders>
            <w:shd w:val="clear" w:color="auto" w:fill="auto"/>
            <w:noWrap/>
            <w:vAlign w:val="bottom"/>
            <w:hideMark/>
          </w:tcPr>
          <w:p w14:paraId="5C99F321"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37</w:t>
            </w:r>
          </w:p>
        </w:tc>
        <w:tc>
          <w:tcPr>
            <w:tcW w:w="536" w:type="dxa"/>
            <w:tcBorders>
              <w:top w:val="nil"/>
              <w:left w:val="nil"/>
              <w:bottom w:val="single" w:sz="4" w:space="0" w:color="auto"/>
              <w:right w:val="single" w:sz="4" w:space="0" w:color="auto"/>
            </w:tcBorders>
            <w:shd w:val="clear" w:color="auto" w:fill="auto"/>
            <w:noWrap/>
            <w:vAlign w:val="bottom"/>
            <w:hideMark/>
          </w:tcPr>
          <w:p w14:paraId="191123C4"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48.1</w:t>
            </w:r>
          </w:p>
        </w:tc>
        <w:tc>
          <w:tcPr>
            <w:tcW w:w="378" w:type="dxa"/>
            <w:tcBorders>
              <w:top w:val="nil"/>
              <w:left w:val="nil"/>
              <w:bottom w:val="single" w:sz="4" w:space="0" w:color="auto"/>
              <w:right w:val="single" w:sz="4" w:space="0" w:color="auto"/>
            </w:tcBorders>
            <w:shd w:val="clear" w:color="auto" w:fill="auto"/>
            <w:noWrap/>
            <w:vAlign w:val="bottom"/>
            <w:hideMark/>
          </w:tcPr>
          <w:p w14:paraId="4195C376"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33</w:t>
            </w:r>
          </w:p>
        </w:tc>
        <w:tc>
          <w:tcPr>
            <w:tcW w:w="540" w:type="dxa"/>
            <w:tcBorders>
              <w:top w:val="nil"/>
              <w:left w:val="nil"/>
              <w:bottom w:val="single" w:sz="4" w:space="0" w:color="auto"/>
            </w:tcBorders>
            <w:shd w:val="clear" w:color="auto" w:fill="auto"/>
            <w:noWrap/>
            <w:vAlign w:val="bottom"/>
            <w:hideMark/>
          </w:tcPr>
          <w:p w14:paraId="2978549E" w14:textId="77777777" w:rsidR="00792F5F" w:rsidRPr="003C5DEF" w:rsidRDefault="00792F5F" w:rsidP="000362E2">
            <w:pPr>
              <w:spacing w:after="0" w:line="240" w:lineRule="auto"/>
              <w:jc w:val="right"/>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36.7</w:t>
            </w:r>
          </w:p>
        </w:tc>
      </w:tr>
      <w:tr w:rsidR="00792F5F" w:rsidRPr="00FD41D0" w14:paraId="3AF3C749" w14:textId="77777777" w:rsidTr="00792F5F">
        <w:trPr>
          <w:trHeight w:val="312"/>
        </w:trPr>
        <w:tc>
          <w:tcPr>
            <w:tcW w:w="638" w:type="dxa"/>
            <w:tcBorders>
              <w:top w:val="nil"/>
              <w:left w:val="nil"/>
              <w:bottom w:val="single" w:sz="4" w:space="0" w:color="auto"/>
              <w:right w:val="single" w:sz="4" w:space="0" w:color="auto"/>
            </w:tcBorders>
            <w:shd w:val="clear" w:color="auto" w:fill="auto"/>
            <w:noWrap/>
            <w:vAlign w:val="bottom"/>
            <w:hideMark/>
          </w:tcPr>
          <w:p w14:paraId="74561B2B"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5 -9 años</w:t>
            </w:r>
          </w:p>
        </w:tc>
        <w:tc>
          <w:tcPr>
            <w:tcW w:w="701" w:type="dxa"/>
            <w:tcBorders>
              <w:top w:val="nil"/>
              <w:left w:val="nil"/>
              <w:bottom w:val="single" w:sz="4" w:space="0" w:color="auto"/>
              <w:right w:val="single" w:sz="4" w:space="0" w:color="auto"/>
            </w:tcBorders>
            <w:shd w:val="clear" w:color="auto" w:fill="auto"/>
            <w:noWrap/>
            <w:vAlign w:val="bottom"/>
            <w:hideMark/>
          </w:tcPr>
          <w:p w14:paraId="265D2421"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199</w:t>
            </w:r>
          </w:p>
        </w:tc>
        <w:tc>
          <w:tcPr>
            <w:tcW w:w="580" w:type="dxa"/>
            <w:tcBorders>
              <w:top w:val="nil"/>
              <w:left w:val="nil"/>
              <w:bottom w:val="single" w:sz="4" w:space="0" w:color="auto"/>
              <w:right w:val="single" w:sz="4" w:space="0" w:color="auto"/>
            </w:tcBorders>
            <w:shd w:val="clear" w:color="auto" w:fill="auto"/>
            <w:noWrap/>
            <w:vAlign w:val="bottom"/>
            <w:hideMark/>
          </w:tcPr>
          <w:p w14:paraId="5E3FC1D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30.66</w:t>
            </w:r>
          </w:p>
        </w:tc>
        <w:tc>
          <w:tcPr>
            <w:tcW w:w="379" w:type="dxa"/>
            <w:tcBorders>
              <w:top w:val="nil"/>
              <w:left w:val="nil"/>
              <w:bottom w:val="single" w:sz="4" w:space="0" w:color="auto"/>
              <w:right w:val="single" w:sz="4" w:space="0" w:color="auto"/>
            </w:tcBorders>
            <w:shd w:val="clear" w:color="auto" w:fill="auto"/>
            <w:noWrap/>
            <w:vAlign w:val="bottom"/>
            <w:hideMark/>
          </w:tcPr>
          <w:p w14:paraId="4EFCCD6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31</w:t>
            </w:r>
          </w:p>
        </w:tc>
        <w:tc>
          <w:tcPr>
            <w:tcW w:w="500" w:type="dxa"/>
            <w:tcBorders>
              <w:top w:val="nil"/>
              <w:left w:val="nil"/>
              <w:bottom w:val="single" w:sz="4" w:space="0" w:color="auto"/>
              <w:right w:val="single" w:sz="4" w:space="0" w:color="auto"/>
            </w:tcBorders>
            <w:shd w:val="clear" w:color="auto" w:fill="auto"/>
            <w:noWrap/>
            <w:vAlign w:val="bottom"/>
            <w:hideMark/>
          </w:tcPr>
          <w:p w14:paraId="53615A10"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37.80</w:t>
            </w:r>
          </w:p>
        </w:tc>
        <w:tc>
          <w:tcPr>
            <w:tcW w:w="379" w:type="dxa"/>
            <w:tcBorders>
              <w:top w:val="nil"/>
              <w:left w:val="nil"/>
              <w:bottom w:val="single" w:sz="4" w:space="0" w:color="auto"/>
              <w:right w:val="single" w:sz="4" w:space="0" w:color="auto"/>
            </w:tcBorders>
            <w:shd w:val="clear" w:color="auto" w:fill="auto"/>
            <w:noWrap/>
            <w:vAlign w:val="bottom"/>
            <w:hideMark/>
          </w:tcPr>
          <w:p w14:paraId="58C8E9A2"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23</w:t>
            </w:r>
          </w:p>
        </w:tc>
        <w:tc>
          <w:tcPr>
            <w:tcW w:w="421" w:type="dxa"/>
            <w:tcBorders>
              <w:top w:val="nil"/>
              <w:left w:val="nil"/>
              <w:bottom w:val="single" w:sz="4" w:space="0" w:color="auto"/>
              <w:right w:val="single" w:sz="4" w:space="0" w:color="auto"/>
            </w:tcBorders>
            <w:shd w:val="clear" w:color="auto" w:fill="auto"/>
            <w:noWrap/>
            <w:vAlign w:val="bottom"/>
            <w:hideMark/>
          </w:tcPr>
          <w:p w14:paraId="2EB7D32E"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26.1</w:t>
            </w:r>
          </w:p>
        </w:tc>
        <w:tc>
          <w:tcPr>
            <w:tcW w:w="378" w:type="dxa"/>
            <w:tcBorders>
              <w:top w:val="nil"/>
              <w:left w:val="nil"/>
              <w:bottom w:val="single" w:sz="4" w:space="0" w:color="auto"/>
              <w:right w:val="single" w:sz="4" w:space="0" w:color="auto"/>
            </w:tcBorders>
            <w:shd w:val="clear" w:color="auto" w:fill="auto"/>
            <w:noWrap/>
            <w:vAlign w:val="bottom"/>
            <w:hideMark/>
          </w:tcPr>
          <w:p w14:paraId="5D2D51B1"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21</w:t>
            </w:r>
          </w:p>
        </w:tc>
        <w:tc>
          <w:tcPr>
            <w:tcW w:w="500" w:type="dxa"/>
            <w:tcBorders>
              <w:top w:val="nil"/>
              <w:left w:val="nil"/>
              <w:bottom w:val="single" w:sz="4" w:space="0" w:color="auto"/>
              <w:right w:val="single" w:sz="4" w:space="0" w:color="auto"/>
            </w:tcBorders>
            <w:shd w:val="clear" w:color="auto" w:fill="auto"/>
            <w:noWrap/>
            <w:vAlign w:val="bottom"/>
            <w:hideMark/>
          </w:tcPr>
          <w:p w14:paraId="2EA3E62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30.43</w:t>
            </w:r>
          </w:p>
        </w:tc>
        <w:tc>
          <w:tcPr>
            <w:tcW w:w="378" w:type="dxa"/>
            <w:tcBorders>
              <w:top w:val="nil"/>
              <w:left w:val="nil"/>
              <w:bottom w:val="single" w:sz="4" w:space="0" w:color="auto"/>
              <w:right w:val="single" w:sz="4" w:space="0" w:color="auto"/>
            </w:tcBorders>
            <w:shd w:val="clear" w:color="auto" w:fill="auto"/>
            <w:noWrap/>
            <w:vAlign w:val="bottom"/>
            <w:hideMark/>
          </w:tcPr>
          <w:p w14:paraId="60C1C48E"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27</w:t>
            </w:r>
          </w:p>
        </w:tc>
        <w:tc>
          <w:tcPr>
            <w:tcW w:w="423" w:type="dxa"/>
            <w:tcBorders>
              <w:top w:val="nil"/>
              <w:left w:val="nil"/>
              <w:bottom w:val="single" w:sz="4" w:space="0" w:color="auto"/>
              <w:right w:val="single" w:sz="4" w:space="0" w:color="auto"/>
            </w:tcBorders>
            <w:shd w:val="clear" w:color="auto" w:fill="auto"/>
            <w:noWrap/>
            <w:vAlign w:val="bottom"/>
            <w:hideMark/>
          </w:tcPr>
          <w:p w14:paraId="049E59A0"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31.4</w:t>
            </w:r>
          </w:p>
        </w:tc>
        <w:tc>
          <w:tcPr>
            <w:tcW w:w="378" w:type="dxa"/>
            <w:tcBorders>
              <w:top w:val="nil"/>
              <w:left w:val="nil"/>
              <w:bottom w:val="single" w:sz="4" w:space="0" w:color="auto"/>
              <w:right w:val="single" w:sz="4" w:space="0" w:color="auto"/>
            </w:tcBorders>
            <w:shd w:val="clear" w:color="auto" w:fill="auto"/>
            <w:noWrap/>
            <w:vAlign w:val="bottom"/>
            <w:hideMark/>
          </w:tcPr>
          <w:p w14:paraId="49E10107"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28</w:t>
            </w:r>
          </w:p>
        </w:tc>
        <w:tc>
          <w:tcPr>
            <w:tcW w:w="536" w:type="dxa"/>
            <w:tcBorders>
              <w:top w:val="nil"/>
              <w:left w:val="nil"/>
              <w:bottom w:val="single" w:sz="4" w:space="0" w:color="auto"/>
              <w:right w:val="single" w:sz="4" w:space="0" w:color="auto"/>
            </w:tcBorders>
            <w:shd w:val="clear" w:color="auto" w:fill="auto"/>
            <w:noWrap/>
            <w:vAlign w:val="bottom"/>
            <w:hideMark/>
          </w:tcPr>
          <w:p w14:paraId="57F14255"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36.4</w:t>
            </w:r>
          </w:p>
        </w:tc>
        <w:tc>
          <w:tcPr>
            <w:tcW w:w="378" w:type="dxa"/>
            <w:tcBorders>
              <w:top w:val="nil"/>
              <w:left w:val="nil"/>
              <w:bottom w:val="single" w:sz="4" w:space="0" w:color="auto"/>
              <w:right w:val="single" w:sz="4" w:space="0" w:color="auto"/>
            </w:tcBorders>
            <w:shd w:val="clear" w:color="auto" w:fill="auto"/>
            <w:noWrap/>
            <w:vAlign w:val="bottom"/>
            <w:hideMark/>
          </w:tcPr>
          <w:p w14:paraId="5D8A9A15"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24</w:t>
            </w:r>
          </w:p>
        </w:tc>
        <w:tc>
          <w:tcPr>
            <w:tcW w:w="538" w:type="dxa"/>
            <w:tcBorders>
              <w:top w:val="nil"/>
              <w:left w:val="nil"/>
              <w:bottom w:val="single" w:sz="4" w:space="0" w:color="auto"/>
              <w:right w:val="single" w:sz="4" w:space="0" w:color="auto"/>
            </w:tcBorders>
            <w:shd w:val="clear" w:color="auto" w:fill="auto"/>
            <w:noWrap/>
            <w:vAlign w:val="bottom"/>
            <w:hideMark/>
          </w:tcPr>
          <w:p w14:paraId="2946045A"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30</w:t>
            </w:r>
          </w:p>
        </w:tc>
        <w:tc>
          <w:tcPr>
            <w:tcW w:w="378" w:type="dxa"/>
            <w:tcBorders>
              <w:top w:val="nil"/>
              <w:left w:val="nil"/>
              <w:bottom w:val="single" w:sz="4" w:space="0" w:color="auto"/>
              <w:right w:val="single" w:sz="4" w:space="0" w:color="auto"/>
            </w:tcBorders>
            <w:shd w:val="clear" w:color="auto" w:fill="auto"/>
            <w:noWrap/>
            <w:vAlign w:val="bottom"/>
            <w:hideMark/>
          </w:tcPr>
          <w:p w14:paraId="7E21B9AC"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17</w:t>
            </w:r>
          </w:p>
        </w:tc>
        <w:tc>
          <w:tcPr>
            <w:tcW w:w="536" w:type="dxa"/>
            <w:tcBorders>
              <w:top w:val="nil"/>
              <w:left w:val="nil"/>
              <w:bottom w:val="single" w:sz="4" w:space="0" w:color="auto"/>
              <w:right w:val="single" w:sz="4" w:space="0" w:color="auto"/>
            </w:tcBorders>
            <w:shd w:val="clear" w:color="auto" w:fill="auto"/>
            <w:noWrap/>
            <w:vAlign w:val="bottom"/>
            <w:hideMark/>
          </w:tcPr>
          <w:p w14:paraId="6EDCF88A"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22.1</w:t>
            </w:r>
          </w:p>
        </w:tc>
        <w:tc>
          <w:tcPr>
            <w:tcW w:w="378" w:type="dxa"/>
            <w:tcBorders>
              <w:top w:val="nil"/>
              <w:left w:val="nil"/>
              <w:bottom w:val="single" w:sz="4" w:space="0" w:color="auto"/>
              <w:right w:val="single" w:sz="4" w:space="0" w:color="auto"/>
            </w:tcBorders>
            <w:shd w:val="clear" w:color="auto" w:fill="auto"/>
            <w:noWrap/>
            <w:vAlign w:val="bottom"/>
            <w:hideMark/>
          </w:tcPr>
          <w:p w14:paraId="2E37A61E"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28</w:t>
            </w:r>
          </w:p>
        </w:tc>
        <w:tc>
          <w:tcPr>
            <w:tcW w:w="540" w:type="dxa"/>
            <w:tcBorders>
              <w:top w:val="nil"/>
              <w:left w:val="nil"/>
              <w:bottom w:val="single" w:sz="4" w:space="0" w:color="auto"/>
            </w:tcBorders>
            <w:shd w:val="clear" w:color="auto" w:fill="auto"/>
            <w:noWrap/>
            <w:vAlign w:val="bottom"/>
            <w:hideMark/>
          </w:tcPr>
          <w:p w14:paraId="27EC9A9A" w14:textId="77777777" w:rsidR="00792F5F" w:rsidRPr="003C5DEF" w:rsidRDefault="00792F5F" w:rsidP="000362E2">
            <w:pPr>
              <w:spacing w:after="0" w:line="240" w:lineRule="auto"/>
              <w:jc w:val="right"/>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31.1</w:t>
            </w:r>
          </w:p>
        </w:tc>
      </w:tr>
      <w:tr w:rsidR="00792F5F" w:rsidRPr="00FD41D0" w14:paraId="27FA9074" w14:textId="77777777" w:rsidTr="00792F5F">
        <w:trPr>
          <w:trHeight w:val="312"/>
        </w:trPr>
        <w:tc>
          <w:tcPr>
            <w:tcW w:w="638" w:type="dxa"/>
            <w:tcBorders>
              <w:top w:val="nil"/>
              <w:left w:val="nil"/>
              <w:bottom w:val="single" w:sz="4" w:space="0" w:color="auto"/>
              <w:right w:val="single" w:sz="4" w:space="0" w:color="auto"/>
            </w:tcBorders>
            <w:shd w:val="clear" w:color="auto" w:fill="auto"/>
            <w:noWrap/>
            <w:vAlign w:val="bottom"/>
            <w:hideMark/>
          </w:tcPr>
          <w:p w14:paraId="3530FDFB"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10 - 14 años</w:t>
            </w:r>
          </w:p>
        </w:tc>
        <w:tc>
          <w:tcPr>
            <w:tcW w:w="701" w:type="dxa"/>
            <w:tcBorders>
              <w:top w:val="nil"/>
              <w:left w:val="nil"/>
              <w:bottom w:val="single" w:sz="4" w:space="0" w:color="auto"/>
              <w:right w:val="single" w:sz="4" w:space="0" w:color="auto"/>
            </w:tcBorders>
            <w:shd w:val="clear" w:color="auto" w:fill="auto"/>
            <w:noWrap/>
            <w:vAlign w:val="bottom"/>
            <w:hideMark/>
          </w:tcPr>
          <w:p w14:paraId="338C6472"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179</w:t>
            </w:r>
          </w:p>
        </w:tc>
        <w:tc>
          <w:tcPr>
            <w:tcW w:w="580" w:type="dxa"/>
            <w:tcBorders>
              <w:top w:val="nil"/>
              <w:left w:val="nil"/>
              <w:bottom w:val="single" w:sz="4" w:space="0" w:color="auto"/>
              <w:right w:val="single" w:sz="4" w:space="0" w:color="auto"/>
            </w:tcBorders>
            <w:shd w:val="clear" w:color="auto" w:fill="auto"/>
            <w:noWrap/>
            <w:vAlign w:val="bottom"/>
            <w:hideMark/>
          </w:tcPr>
          <w:p w14:paraId="2BF63039"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27.58</w:t>
            </w:r>
          </w:p>
        </w:tc>
        <w:tc>
          <w:tcPr>
            <w:tcW w:w="379" w:type="dxa"/>
            <w:tcBorders>
              <w:top w:val="nil"/>
              <w:left w:val="nil"/>
              <w:bottom w:val="single" w:sz="4" w:space="0" w:color="auto"/>
              <w:right w:val="single" w:sz="4" w:space="0" w:color="auto"/>
            </w:tcBorders>
            <w:shd w:val="clear" w:color="auto" w:fill="auto"/>
            <w:noWrap/>
            <w:vAlign w:val="bottom"/>
            <w:hideMark/>
          </w:tcPr>
          <w:p w14:paraId="1EA4C723"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20</w:t>
            </w:r>
          </w:p>
        </w:tc>
        <w:tc>
          <w:tcPr>
            <w:tcW w:w="500" w:type="dxa"/>
            <w:tcBorders>
              <w:top w:val="nil"/>
              <w:left w:val="nil"/>
              <w:bottom w:val="single" w:sz="4" w:space="0" w:color="auto"/>
              <w:right w:val="single" w:sz="4" w:space="0" w:color="auto"/>
            </w:tcBorders>
            <w:shd w:val="clear" w:color="auto" w:fill="auto"/>
            <w:noWrap/>
            <w:vAlign w:val="bottom"/>
            <w:hideMark/>
          </w:tcPr>
          <w:p w14:paraId="327847AF"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24.39</w:t>
            </w:r>
          </w:p>
        </w:tc>
        <w:tc>
          <w:tcPr>
            <w:tcW w:w="379" w:type="dxa"/>
            <w:tcBorders>
              <w:top w:val="nil"/>
              <w:left w:val="nil"/>
              <w:bottom w:val="single" w:sz="4" w:space="0" w:color="auto"/>
              <w:right w:val="single" w:sz="4" w:space="0" w:color="auto"/>
            </w:tcBorders>
            <w:shd w:val="clear" w:color="auto" w:fill="auto"/>
            <w:noWrap/>
            <w:vAlign w:val="bottom"/>
            <w:hideMark/>
          </w:tcPr>
          <w:p w14:paraId="4B62C05E"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20</w:t>
            </w:r>
          </w:p>
        </w:tc>
        <w:tc>
          <w:tcPr>
            <w:tcW w:w="421" w:type="dxa"/>
            <w:tcBorders>
              <w:top w:val="nil"/>
              <w:left w:val="nil"/>
              <w:bottom w:val="single" w:sz="4" w:space="0" w:color="auto"/>
              <w:right w:val="single" w:sz="4" w:space="0" w:color="auto"/>
            </w:tcBorders>
            <w:shd w:val="clear" w:color="auto" w:fill="auto"/>
            <w:noWrap/>
            <w:vAlign w:val="bottom"/>
            <w:hideMark/>
          </w:tcPr>
          <w:p w14:paraId="267AAE0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22.7</w:t>
            </w:r>
          </w:p>
        </w:tc>
        <w:tc>
          <w:tcPr>
            <w:tcW w:w="378" w:type="dxa"/>
            <w:tcBorders>
              <w:top w:val="nil"/>
              <w:left w:val="nil"/>
              <w:bottom w:val="single" w:sz="4" w:space="0" w:color="auto"/>
              <w:right w:val="single" w:sz="4" w:space="0" w:color="auto"/>
            </w:tcBorders>
            <w:shd w:val="clear" w:color="auto" w:fill="auto"/>
            <w:noWrap/>
            <w:vAlign w:val="bottom"/>
            <w:hideMark/>
          </w:tcPr>
          <w:p w14:paraId="4B7391F2"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21</w:t>
            </w:r>
          </w:p>
        </w:tc>
        <w:tc>
          <w:tcPr>
            <w:tcW w:w="500" w:type="dxa"/>
            <w:tcBorders>
              <w:top w:val="nil"/>
              <w:left w:val="nil"/>
              <w:bottom w:val="single" w:sz="4" w:space="0" w:color="auto"/>
              <w:right w:val="single" w:sz="4" w:space="0" w:color="auto"/>
            </w:tcBorders>
            <w:shd w:val="clear" w:color="auto" w:fill="auto"/>
            <w:noWrap/>
            <w:vAlign w:val="bottom"/>
            <w:hideMark/>
          </w:tcPr>
          <w:p w14:paraId="2BB2C25D"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30.43</w:t>
            </w:r>
          </w:p>
        </w:tc>
        <w:tc>
          <w:tcPr>
            <w:tcW w:w="378" w:type="dxa"/>
            <w:tcBorders>
              <w:top w:val="nil"/>
              <w:left w:val="nil"/>
              <w:bottom w:val="single" w:sz="4" w:space="0" w:color="auto"/>
              <w:right w:val="single" w:sz="4" w:space="0" w:color="auto"/>
            </w:tcBorders>
            <w:shd w:val="clear" w:color="auto" w:fill="auto"/>
            <w:noWrap/>
            <w:vAlign w:val="bottom"/>
            <w:hideMark/>
          </w:tcPr>
          <w:p w14:paraId="03D72E46"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18</w:t>
            </w:r>
          </w:p>
        </w:tc>
        <w:tc>
          <w:tcPr>
            <w:tcW w:w="423" w:type="dxa"/>
            <w:tcBorders>
              <w:top w:val="nil"/>
              <w:left w:val="nil"/>
              <w:bottom w:val="single" w:sz="4" w:space="0" w:color="auto"/>
              <w:right w:val="single" w:sz="4" w:space="0" w:color="auto"/>
            </w:tcBorders>
            <w:shd w:val="clear" w:color="auto" w:fill="auto"/>
            <w:noWrap/>
            <w:vAlign w:val="bottom"/>
            <w:hideMark/>
          </w:tcPr>
          <w:p w14:paraId="7116E7A7"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20.9</w:t>
            </w:r>
          </w:p>
        </w:tc>
        <w:tc>
          <w:tcPr>
            <w:tcW w:w="378" w:type="dxa"/>
            <w:tcBorders>
              <w:top w:val="nil"/>
              <w:left w:val="nil"/>
              <w:bottom w:val="single" w:sz="4" w:space="0" w:color="auto"/>
              <w:right w:val="single" w:sz="4" w:space="0" w:color="auto"/>
            </w:tcBorders>
            <w:shd w:val="clear" w:color="auto" w:fill="auto"/>
            <w:noWrap/>
            <w:vAlign w:val="bottom"/>
            <w:hideMark/>
          </w:tcPr>
          <w:p w14:paraId="16C1E2AA"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20</w:t>
            </w:r>
          </w:p>
        </w:tc>
        <w:tc>
          <w:tcPr>
            <w:tcW w:w="536" w:type="dxa"/>
            <w:tcBorders>
              <w:top w:val="nil"/>
              <w:left w:val="nil"/>
              <w:bottom w:val="single" w:sz="4" w:space="0" w:color="auto"/>
              <w:right w:val="single" w:sz="4" w:space="0" w:color="auto"/>
            </w:tcBorders>
            <w:shd w:val="clear" w:color="auto" w:fill="auto"/>
            <w:noWrap/>
            <w:vAlign w:val="bottom"/>
            <w:hideMark/>
          </w:tcPr>
          <w:p w14:paraId="272143F0"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26</w:t>
            </w:r>
          </w:p>
        </w:tc>
        <w:tc>
          <w:tcPr>
            <w:tcW w:w="378" w:type="dxa"/>
            <w:tcBorders>
              <w:top w:val="nil"/>
              <w:left w:val="nil"/>
              <w:bottom w:val="single" w:sz="4" w:space="0" w:color="auto"/>
              <w:right w:val="single" w:sz="4" w:space="0" w:color="auto"/>
            </w:tcBorders>
            <w:shd w:val="clear" w:color="auto" w:fill="auto"/>
            <w:noWrap/>
            <w:vAlign w:val="bottom"/>
            <w:hideMark/>
          </w:tcPr>
          <w:p w14:paraId="42382029"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28</w:t>
            </w:r>
          </w:p>
        </w:tc>
        <w:tc>
          <w:tcPr>
            <w:tcW w:w="538" w:type="dxa"/>
            <w:tcBorders>
              <w:top w:val="nil"/>
              <w:left w:val="nil"/>
              <w:bottom w:val="single" w:sz="4" w:space="0" w:color="auto"/>
              <w:right w:val="single" w:sz="4" w:space="0" w:color="auto"/>
            </w:tcBorders>
            <w:shd w:val="clear" w:color="auto" w:fill="auto"/>
            <w:noWrap/>
            <w:vAlign w:val="bottom"/>
            <w:hideMark/>
          </w:tcPr>
          <w:p w14:paraId="7E3693CA"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35</w:t>
            </w:r>
          </w:p>
        </w:tc>
        <w:tc>
          <w:tcPr>
            <w:tcW w:w="378" w:type="dxa"/>
            <w:tcBorders>
              <w:top w:val="nil"/>
              <w:left w:val="nil"/>
              <w:bottom w:val="single" w:sz="4" w:space="0" w:color="auto"/>
              <w:right w:val="single" w:sz="4" w:space="0" w:color="auto"/>
            </w:tcBorders>
            <w:shd w:val="clear" w:color="auto" w:fill="auto"/>
            <w:noWrap/>
            <w:vAlign w:val="bottom"/>
            <w:hideMark/>
          </w:tcPr>
          <w:p w14:paraId="0ED0B6D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23</w:t>
            </w:r>
          </w:p>
        </w:tc>
        <w:tc>
          <w:tcPr>
            <w:tcW w:w="536" w:type="dxa"/>
            <w:tcBorders>
              <w:top w:val="nil"/>
              <w:left w:val="nil"/>
              <w:bottom w:val="single" w:sz="4" w:space="0" w:color="auto"/>
              <w:right w:val="single" w:sz="4" w:space="0" w:color="auto"/>
            </w:tcBorders>
            <w:shd w:val="clear" w:color="auto" w:fill="auto"/>
            <w:noWrap/>
            <w:vAlign w:val="bottom"/>
            <w:hideMark/>
          </w:tcPr>
          <w:p w14:paraId="78039671"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29.9</w:t>
            </w:r>
          </w:p>
        </w:tc>
        <w:tc>
          <w:tcPr>
            <w:tcW w:w="378" w:type="dxa"/>
            <w:tcBorders>
              <w:top w:val="nil"/>
              <w:left w:val="nil"/>
              <w:bottom w:val="single" w:sz="4" w:space="0" w:color="auto"/>
              <w:right w:val="single" w:sz="4" w:space="0" w:color="auto"/>
            </w:tcBorders>
            <w:shd w:val="clear" w:color="auto" w:fill="auto"/>
            <w:noWrap/>
            <w:vAlign w:val="bottom"/>
            <w:hideMark/>
          </w:tcPr>
          <w:p w14:paraId="3CAF77A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29</w:t>
            </w:r>
          </w:p>
        </w:tc>
        <w:tc>
          <w:tcPr>
            <w:tcW w:w="540" w:type="dxa"/>
            <w:tcBorders>
              <w:top w:val="nil"/>
              <w:left w:val="nil"/>
              <w:bottom w:val="single" w:sz="4" w:space="0" w:color="auto"/>
            </w:tcBorders>
            <w:shd w:val="clear" w:color="auto" w:fill="auto"/>
            <w:noWrap/>
            <w:vAlign w:val="bottom"/>
            <w:hideMark/>
          </w:tcPr>
          <w:p w14:paraId="328EB676" w14:textId="77777777" w:rsidR="00792F5F" w:rsidRPr="003C5DEF" w:rsidRDefault="00792F5F" w:rsidP="000362E2">
            <w:pPr>
              <w:spacing w:after="0" w:line="240" w:lineRule="auto"/>
              <w:jc w:val="right"/>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32.2</w:t>
            </w:r>
          </w:p>
        </w:tc>
      </w:tr>
      <w:tr w:rsidR="00792F5F" w:rsidRPr="00FD41D0" w14:paraId="6D77A66C" w14:textId="77777777" w:rsidTr="00792F5F">
        <w:trPr>
          <w:trHeight w:val="312"/>
        </w:trPr>
        <w:tc>
          <w:tcPr>
            <w:tcW w:w="638" w:type="dxa"/>
            <w:tcBorders>
              <w:top w:val="nil"/>
              <w:left w:val="nil"/>
              <w:bottom w:val="single" w:sz="4" w:space="0" w:color="auto"/>
              <w:right w:val="single" w:sz="4" w:space="0" w:color="auto"/>
            </w:tcBorders>
            <w:shd w:val="clear" w:color="auto" w:fill="auto"/>
            <w:noWrap/>
            <w:vAlign w:val="bottom"/>
            <w:hideMark/>
          </w:tcPr>
          <w:p w14:paraId="528485D6" w14:textId="77777777" w:rsidR="00792F5F" w:rsidRPr="001336AC" w:rsidRDefault="00792F5F" w:rsidP="000362E2">
            <w:pPr>
              <w:spacing w:after="0" w:line="240" w:lineRule="auto"/>
              <w:rPr>
                <w:rFonts w:ascii="Times New Roman" w:eastAsia="Times New Roman" w:hAnsi="Times New Roman" w:cs="Times New Roman"/>
                <w:b/>
                <w:color w:val="000000"/>
                <w:sz w:val="16"/>
                <w:szCs w:val="16"/>
                <w:lang w:eastAsia="es-PA"/>
              </w:rPr>
            </w:pPr>
            <w:r w:rsidRPr="001336AC">
              <w:rPr>
                <w:rFonts w:ascii="Times New Roman" w:eastAsia="Times New Roman" w:hAnsi="Times New Roman" w:cs="Times New Roman"/>
                <w:b/>
                <w:color w:val="000000"/>
                <w:sz w:val="16"/>
                <w:szCs w:val="16"/>
                <w:lang w:eastAsia="es-PA"/>
              </w:rPr>
              <w:t xml:space="preserve">Totales </w:t>
            </w:r>
          </w:p>
        </w:tc>
        <w:tc>
          <w:tcPr>
            <w:tcW w:w="701" w:type="dxa"/>
            <w:tcBorders>
              <w:top w:val="nil"/>
              <w:left w:val="nil"/>
              <w:bottom w:val="single" w:sz="4" w:space="0" w:color="auto"/>
              <w:right w:val="single" w:sz="4" w:space="0" w:color="auto"/>
            </w:tcBorders>
            <w:shd w:val="clear" w:color="auto" w:fill="auto"/>
            <w:noWrap/>
            <w:vAlign w:val="bottom"/>
            <w:hideMark/>
          </w:tcPr>
          <w:p w14:paraId="410F3876"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649</w:t>
            </w:r>
          </w:p>
        </w:tc>
        <w:tc>
          <w:tcPr>
            <w:tcW w:w="580" w:type="dxa"/>
            <w:tcBorders>
              <w:top w:val="nil"/>
              <w:left w:val="nil"/>
              <w:bottom w:val="single" w:sz="4" w:space="0" w:color="auto"/>
              <w:right w:val="single" w:sz="4" w:space="0" w:color="auto"/>
            </w:tcBorders>
            <w:shd w:val="clear" w:color="auto" w:fill="auto"/>
            <w:noWrap/>
            <w:vAlign w:val="bottom"/>
            <w:hideMark/>
          </w:tcPr>
          <w:p w14:paraId="7FF5D8E9"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100.00</w:t>
            </w:r>
          </w:p>
        </w:tc>
        <w:tc>
          <w:tcPr>
            <w:tcW w:w="379" w:type="dxa"/>
            <w:tcBorders>
              <w:top w:val="nil"/>
              <w:left w:val="nil"/>
              <w:bottom w:val="single" w:sz="4" w:space="0" w:color="auto"/>
              <w:right w:val="single" w:sz="4" w:space="0" w:color="auto"/>
            </w:tcBorders>
            <w:shd w:val="clear" w:color="auto" w:fill="auto"/>
            <w:noWrap/>
            <w:vAlign w:val="bottom"/>
            <w:hideMark/>
          </w:tcPr>
          <w:p w14:paraId="158F5EE1"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82</w:t>
            </w:r>
          </w:p>
        </w:tc>
        <w:tc>
          <w:tcPr>
            <w:tcW w:w="500" w:type="dxa"/>
            <w:tcBorders>
              <w:top w:val="nil"/>
              <w:left w:val="nil"/>
              <w:bottom w:val="single" w:sz="4" w:space="0" w:color="auto"/>
              <w:right w:val="single" w:sz="4" w:space="0" w:color="auto"/>
            </w:tcBorders>
            <w:shd w:val="clear" w:color="auto" w:fill="auto"/>
            <w:noWrap/>
            <w:vAlign w:val="bottom"/>
            <w:hideMark/>
          </w:tcPr>
          <w:p w14:paraId="38379782"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100</w:t>
            </w:r>
          </w:p>
        </w:tc>
        <w:tc>
          <w:tcPr>
            <w:tcW w:w="379" w:type="dxa"/>
            <w:tcBorders>
              <w:top w:val="nil"/>
              <w:left w:val="nil"/>
              <w:bottom w:val="single" w:sz="4" w:space="0" w:color="auto"/>
              <w:right w:val="single" w:sz="4" w:space="0" w:color="auto"/>
            </w:tcBorders>
            <w:shd w:val="clear" w:color="auto" w:fill="auto"/>
            <w:noWrap/>
            <w:vAlign w:val="bottom"/>
            <w:hideMark/>
          </w:tcPr>
          <w:p w14:paraId="47BC31CA"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88</w:t>
            </w:r>
          </w:p>
        </w:tc>
        <w:tc>
          <w:tcPr>
            <w:tcW w:w="421" w:type="dxa"/>
            <w:tcBorders>
              <w:top w:val="nil"/>
              <w:left w:val="nil"/>
              <w:bottom w:val="single" w:sz="4" w:space="0" w:color="auto"/>
              <w:right w:val="single" w:sz="4" w:space="0" w:color="auto"/>
            </w:tcBorders>
            <w:shd w:val="clear" w:color="auto" w:fill="auto"/>
            <w:noWrap/>
            <w:vAlign w:val="bottom"/>
            <w:hideMark/>
          </w:tcPr>
          <w:p w14:paraId="19CEEAE0"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100</w:t>
            </w:r>
          </w:p>
        </w:tc>
        <w:tc>
          <w:tcPr>
            <w:tcW w:w="378" w:type="dxa"/>
            <w:tcBorders>
              <w:top w:val="nil"/>
              <w:left w:val="nil"/>
              <w:bottom w:val="single" w:sz="4" w:space="0" w:color="auto"/>
              <w:right w:val="single" w:sz="4" w:space="0" w:color="auto"/>
            </w:tcBorders>
            <w:shd w:val="clear" w:color="auto" w:fill="auto"/>
            <w:noWrap/>
            <w:vAlign w:val="bottom"/>
            <w:hideMark/>
          </w:tcPr>
          <w:p w14:paraId="32155AB5"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69</w:t>
            </w:r>
          </w:p>
        </w:tc>
        <w:tc>
          <w:tcPr>
            <w:tcW w:w="500" w:type="dxa"/>
            <w:tcBorders>
              <w:top w:val="nil"/>
              <w:left w:val="nil"/>
              <w:bottom w:val="single" w:sz="4" w:space="0" w:color="auto"/>
              <w:right w:val="single" w:sz="4" w:space="0" w:color="auto"/>
            </w:tcBorders>
            <w:shd w:val="clear" w:color="auto" w:fill="auto"/>
            <w:noWrap/>
            <w:vAlign w:val="bottom"/>
            <w:hideMark/>
          </w:tcPr>
          <w:p w14:paraId="7845A898"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100</w:t>
            </w:r>
          </w:p>
        </w:tc>
        <w:tc>
          <w:tcPr>
            <w:tcW w:w="378" w:type="dxa"/>
            <w:tcBorders>
              <w:top w:val="nil"/>
              <w:left w:val="nil"/>
              <w:bottom w:val="single" w:sz="4" w:space="0" w:color="auto"/>
              <w:right w:val="single" w:sz="4" w:space="0" w:color="auto"/>
            </w:tcBorders>
            <w:shd w:val="clear" w:color="auto" w:fill="auto"/>
            <w:noWrap/>
            <w:vAlign w:val="bottom"/>
            <w:hideMark/>
          </w:tcPr>
          <w:p w14:paraId="2361BD11"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86</w:t>
            </w:r>
          </w:p>
        </w:tc>
        <w:tc>
          <w:tcPr>
            <w:tcW w:w="423" w:type="dxa"/>
            <w:tcBorders>
              <w:top w:val="nil"/>
              <w:left w:val="nil"/>
              <w:bottom w:val="single" w:sz="4" w:space="0" w:color="auto"/>
              <w:right w:val="single" w:sz="4" w:space="0" w:color="auto"/>
            </w:tcBorders>
            <w:shd w:val="clear" w:color="auto" w:fill="auto"/>
            <w:noWrap/>
            <w:vAlign w:val="bottom"/>
            <w:hideMark/>
          </w:tcPr>
          <w:p w14:paraId="779EF3BD"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100</w:t>
            </w:r>
          </w:p>
        </w:tc>
        <w:tc>
          <w:tcPr>
            <w:tcW w:w="378" w:type="dxa"/>
            <w:tcBorders>
              <w:top w:val="nil"/>
              <w:left w:val="nil"/>
              <w:bottom w:val="single" w:sz="4" w:space="0" w:color="auto"/>
              <w:right w:val="single" w:sz="4" w:space="0" w:color="auto"/>
            </w:tcBorders>
            <w:shd w:val="clear" w:color="auto" w:fill="auto"/>
            <w:noWrap/>
            <w:vAlign w:val="bottom"/>
            <w:hideMark/>
          </w:tcPr>
          <w:p w14:paraId="27F98D34"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77</w:t>
            </w:r>
          </w:p>
        </w:tc>
        <w:tc>
          <w:tcPr>
            <w:tcW w:w="536" w:type="dxa"/>
            <w:tcBorders>
              <w:top w:val="nil"/>
              <w:left w:val="nil"/>
              <w:bottom w:val="single" w:sz="4" w:space="0" w:color="auto"/>
              <w:right w:val="single" w:sz="4" w:space="0" w:color="auto"/>
            </w:tcBorders>
            <w:shd w:val="clear" w:color="auto" w:fill="auto"/>
            <w:noWrap/>
            <w:vAlign w:val="bottom"/>
            <w:hideMark/>
          </w:tcPr>
          <w:p w14:paraId="2BAABAF7"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100</w:t>
            </w:r>
          </w:p>
        </w:tc>
        <w:tc>
          <w:tcPr>
            <w:tcW w:w="378" w:type="dxa"/>
            <w:tcBorders>
              <w:top w:val="nil"/>
              <w:left w:val="nil"/>
              <w:bottom w:val="single" w:sz="4" w:space="0" w:color="auto"/>
              <w:right w:val="single" w:sz="4" w:space="0" w:color="auto"/>
            </w:tcBorders>
            <w:shd w:val="clear" w:color="auto" w:fill="auto"/>
            <w:noWrap/>
            <w:vAlign w:val="bottom"/>
            <w:hideMark/>
          </w:tcPr>
          <w:p w14:paraId="4FD35C9D"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80</w:t>
            </w:r>
          </w:p>
        </w:tc>
        <w:tc>
          <w:tcPr>
            <w:tcW w:w="538" w:type="dxa"/>
            <w:tcBorders>
              <w:top w:val="nil"/>
              <w:left w:val="nil"/>
              <w:bottom w:val="single" w:sz="4" w:space="0" w:color="auto"/>
              <w:right w:val="single" w:sz="4" w:space="0" w:color="auto"/>
            </w:tcBorders>
            <w:shd w:val="clear" w:color="auto" w:fill="auto"/>
            <w:noWrap/>
            <w:vAlign w:val="bottom"/>
            <w:hideMark/>
          </w:tcPr>
          <w:p w14:paraId="7A94C66D"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100</w:t>
            </w:r>
          </w:p>
        </w:tc>
        <w:tc>
          <w:tcPr>
            <w:tcW w:w="378" w:type="dxa"/>
            <w:tcBorders>
              <w:top w:val="nil"/>
              <w:left w:val="nil"/>
              <w:bottom w:val="single" w:sz="4" w:space="0" w:color="auto"/>
              <w:right w:val="single" w:sz="4" w:space="0" w:color="auto"/>
            </w:tcBorders>
            <w:shd w:val="clear" w:color="auto" w:fill="auto"/>
            <w:noWrap/>
            <w:vAlign w:val="bottom"/>
            <w:hideMark/>
          </w:tcPr>
          <w:p w14:paraId="388D4A2B"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77</w:t>
            </w:r>
          </w:p>
        </w:tc>
        <w:tc>
          <w:tcPr>
            <w:tcW w:w="536" w:type="dxa"/>
            <w:tcBorders>
              <w:top w:val="nil"/>
              <w:left w:val="nil"/>
              <w:bottom w:val="single" w:sz="4" w:space="0" w:color="auto"/>
              <w:right w:val="single" w:sz="4" w:space="0" w:color="auto"/>
            </w:tcBorders>
            <w:shd w:val="clear" w:color="auto" w:fill="auto"/>
            <w:noWrap/>
            <w:vAlign w:val="bottom"/>
            <w:hideMark/>
          </w:tcPr>
          <w:p w14:paraId="1F633627" w14:textId="77777777" w:rsidR="00792F5F" w:rsidRPr="003C5DEF" w:rsidRDefault="00792F5F" w:rsidP="000362E2">
            <w:pPr>
              <w:spacing w:after="0" w:line="240" w:lineRule="auto"/>
              <w:jc w:val="center"/>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100</w:t>
            </w:r>
          </w:p>
        </w:tc>
        <w:tc>
          <w:tcPr>
            <w:tcW w:w="378" w:type="dxa"/>
            <w:tcBorders>
              <w:top w:val="nil"/>
              <w:left w:val="nil"/>
              <w:bottom w:val="single" w:sz="4" w:space="0" w:color="auto"/>
              <w:right w:val="single" w:sz="4" w:space="0" w:color="auto"/>
            </w:tcBorders>
            <w:shd w:val="clear" w:color="auto" w:fill="auto"/>
            <w:noWrap/>
            <w:vAlign w:val="bottom"/>
            <w:hideMark/>
          </w:tcPr>
          <w:p w14:paraId="3C214A8A" w14:textId="77777777" w:rsidR="00792F5F" w:rsidRPr="003C5DEF" w:rsidRDefault="00792F5F" w:rsidP="000362E2">
            <w:pPr>
              <w:spacing w:after="0" w:line="240" w:lineRule="auto"/>
              <w:jc w:val="right"/>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90</w:t>
            </w:r>
          </w:p>
        </w:tc>
        <w:tc>
          <w:tcPr>
            <w:tcW w:w="540" w:type="dxa"/>
            <w:tcBorders>
              <w:top w:val="nil"/>
              <w:left w:val="nil"/>
              <w:bottom w:val="single" w:sz="4" w:space="0" w:color="auto"/>
            </w:tcBorders>
            <w:shd w:val="clear" w:color="auto" w:fill="auto"/>
            <w:noWrap/>
            <w:vAlign w:val="bottom"/>
            <w:hideMark/>
          </w:tcPr>
          <w:p w14:paraId="643557D6" w14:textId="77777777" w:rsidR="00792F5F" w:rsidRPr="003C5DEF" w:rsidRDefault="00792F5F" w:rsidP="000362E2">
            <w:pPr>
              <w:spacing w:after="0" w:line="240" w:lineRule="auto"/>
              <w:jc w:val="right"/>
              <w:rPr>
                <w:rFonts w:ascii="Times New Roman" w:eastAsia="Times New Roman" w:hAnsi="Times New Roman" w:cs="Times New Roman"/>
                <w:bCs/>
                <w:color w:val="000000"/>
                <w:sz w:val="16"/>
                <w:szCs w:val="16"/>
                <w:lang w:eastAsia="es-PA"/>
              </w:rPr>
            </w:pPr>
            <w:r w:rsidRPr="003C5DEF">
              <w:rPr>
                <w:rFonts w:ascii="Times New Roman" w:eastAsia="Times New Roman" w:hAnsi="Times New Roman" w:cs="Times New Roman"/>
                <w:bCs/>
                <w:color w:val="000000"/>
                <w:sz w:val="16"/>
                <w:szCs w:val="16"/>
                <w:lang w:eastAsia="es-PA"/>
              </w:rPr>
              <w:t>100</w:t>
            </w:r>
          </w:p>
        </w:tc>
      </w:tr>
      <w:tr w:rsidR="00792F5F" w:rsidRPr="00FD41D0" w14:paraId="1BB2A6C4" w14:textId="77777777" w:rsidTr="00792F5F">
        <w:trPr>
          <w:trHeight w:val="328"/>
        </w:trPr>
        <w:tc>
          <w:tcPr>
            <w:tcW w:w="638" w:type="dxa"/>
            <w:tcBorders>
              <w:top w:val="nil"/>
              <w:left w:val="nil"/>
              <w:bottom w:val="nil"/>
              <w:right w:val="nil"/>
            </w:tcBorders>
            <w:shd w:val="clear" w:color="auto" w:fill="auto"/>
            <w:noWrap/>
            <w:vAlign w:val="bottom"/>
            <w:hideMark/>
          </w:tcPr>
          <w:p w14:paraId="22387CD7" w14:textId="77777777" w:rsidR="00792F5F" w:rsidRPr="00FD41D0" w:rsidRDefault="00792F5F" w:rsidP="000362E2">
            <w:pPr>
              <w:spacing w:after="0" w:line="240" w:lineRule="auto"/>
              <w:rPr>
                <w:rFonts w:ascii="Times New Roman" w:eastAsia="Times New Roman" w:hAnsi="Times New Roman" w:cs="Times New Roman"/>
                <w:b/>
                <w:color w:val="000000"/>
                <w:sz w:val="20"/>
                <w:szCs w:val="20"/>
                <w:lang w:eastAsia="es-PA"/>
              </w:rPr>
            </w:pPr>
            <w:r>
              <w:rPr>
                <w:rFonts w:ascii="Times New Roman" w:eastAsia="Times New Roman" w:hAnsi="Times New Roman" w:cs="Times New Roman"/>
                <w:b/>
                <w:color w:val="000000"/>
                <w:sz w:val="20"/>
                <w:szCs w:val="20"/>
                <w:lang w:eastAsia="es-PA"/>
              </w:rPr>
              <w:t xml:space="preserve"> </w:t>
            </w:r>
          </w:p>
          <w:p w14:paraId="3D2A4A8F" w14:textId="77777777" w:rsidR="00792F5F" w:rsidRPr="00FD41D0" w:rsidRDefault="00792F5F" w:rsidP="000362E2">
            <w:pPr>
              <w:spacing w:after="0" w:line="240" w:lineRule="auto"/>
              <w:rPr>
                <w:rFonts w:ascii="Times New Roman" w:eastAsia="Times New Roman" w:hAnsi="Times New Roman" w:cs="Times New Roman"/>
                <w:b/>
                <w:color w:val="000000"/>
                <w:sz w:val="20"/>
                <w:szCs w:val="20"/>
                <w:lang w:eastAsia="es-PA"/>
              </w:rPr>
            </w:pPr>
          </w:p>
        </w:tc>
        <w:tc>
          <w:tcPr>
            <w:tcW w:w="4639" w:type="dxa"/>
            <w:gridSpan w:val="10"/>
            <w:tcBorders>
              <w:top w:val="nil"/>
              <w:left w:val="nil"/>
              <w:bottom w:val="nil"/>
              <w:right w:val="nil"/>
            </w:tcBorders>
            <w:shd w:val="clear" w:color="auto" w:fill="auto"/>
            <w:noWrap/>
            <w:vAlign w:val="bottom"/>
            <w:hideMark/>
          </w:tcPr>
          <w:p w14:paraId="1A7B1735" w14:textId="77777777" w:rsidR="00792F5F" w:rsidRPr="00FD41D0" w:rsidRDefault="00792F5F" w:rsidP="000362E2">
            <w:pPr>
              <w:spacing w:after="0" w:line="240" w:lineRule="auto"/>
              <w:rPr>
                <w:rFonts w:ascii="Times New Roman" w:eastAsia="Times New Roman" w:hAnsi="Times New Roman" w:cs="Times New Roman"/>
                <w:b/>
                <w:bCs/>
                <w:color w:val="000000"/>
                <w:sz w:val="20"/>
                <w:szCs w:val="20"/>
                <w:lang w:eastAsia="es-PA"/>
              </w:rPr>
            </w:pPr>
          </w:p>
        </w:tc>
        <w:tc>
          <w:tcPr>
            <w:tcW w:w="378" w:type="dxa"/>
            <w:tcBorders>
              <w:top w:val="nil"/>
              <w:left w:val="nil"/>
              <w:bottom w:val="nil"/>
              <w:right w:val="nil"/>
            </w:tcBorders>
            <w:shd w:val="clear" w:color="auto" w:fill="auto"/>
            <w:noWrap/>
            <w:vAlign w:val="bottom"/>
            <w:hideMark/>
          </w:tcPr>
          <w:p w14:paraId="7F361C20" w14:textId="77777777" w:rsidR="00792F5F" w:rsidRPr="00FD41D0" w:rsidRDefault="00792F5F" w:rsidP="000362E2">
            <w:pPr>
              <w:spacing w:after="0" w:line="240" w:lineRule="auto"/>
              <w:rPr>
                <w:rFonts w:ascii="Times New Roman" w:eastAsia="Times New Roman" w:hAnsi="Times New Roman" w:cs="Times New Roman"/>
                <w:color w:val="000000"/>
                <w:sz w:val="12"/>
                <w:szCs w:val="12"/>
                <w:lang w:eastAsia="es-PA"/>
              </w:rPr>
            </w:pPr>
          </w:p>
        </w:tc>
        <w:tc>
          <w:tcPr>
            <w:tcW w:w="536" w:type="dxa"/>
            <w:tcBorders>
              <w:top w:val="nil"/>
              <w:left w:val="nil"/>
              <w:bottom w:val="nil"/>
              <w:right w:val="nil"/>
            </w:tcBorders>
            <w:shd w:val="clear" w:color="auto" w:fill="auto"/>
            <w:noWrap/>
            <w:vAlign w:val="bottom"/>
            <w:hideMark/>
          </w:tcPr>
          <w:p w14:paraId="59E1E997" w14:textId="77777777" w:rsidR="00792F5F" w:rsidRPr="00FD41D0" w:rsidRDefault="00792F5F" w:rsidP="000362E2">
            <w:pPr>
              <w:spacing w:after="0" w:line="240" w:lineRule="auto"/>
              <w:rPr>
                <w:rFonts w:ascii="Times New Roman" w:eastAsia="Times New Roman" w:hAnsi="Times New Roman" w:cs="Times New Roman"/>
                <w:color w:val="000000"/>
                <w:sz w:val="12"/>
                <w:szCs w:val="12"/>
                <w:lang w:eastAsia="es-PA"/>
              </w:rPr>
            </w:pPr>
          </w:p>
        </w:tc>
        <w:tc>
          <w:tcPr>
            <w:tcW w:w="378" w:type="dxa"/>
            <w:tcBorders>
              <w:top w:val="nil"/>
              <w:left w:val="nil"/>
              <w:bottom w:val="nil"/>
              <w:right w:val="nil"/>
            </w:tcBorders>
            <w:shd w:val="clear" w:color="auto" w:fill="auto"/>
            <w:noWrap/>
            <w:vAlign w:val="bottom"/>
            <w:hideMark/>
          </w:tcPr>
          <w:p w14:paraId="4ACB2A55" w14:textId="77777777" w:rsidR="00792F5F" w:rsidRPr="00FD41D0" w:rsidRDefault="00792F5F" w:rsidP="000362E2">
            <w:pPr>
              <w:spacing w:after="0" w:line="240" w:lineRule="auto"/>
              <w:rPr>
                <w:rFonts w:ascii="Times New Roman" w:eastAsia="Times New Roman" w:hAnsi="Times New Roman" w:cs="Times New Roman"/>
                <w:color w:val="000000"/>
                <w:sz w:val="12"/>
                <w:szCs w:val="12"/>
                <w:lang w:eastAsia="es-PA"/>
              </w:rPr>
            </w:pPr>
          </w:p>
        </w:tc>
        <w:tc>
          <w:tcPr>
            <w:tcW w:w="538" w:type="dxa"/>
            <w:tcBorders>
              <w:top w:val="nil"/>
              <w:left w:val="nil"/>
              <w:bottom w:val="nil"/>
              <w:right w:val="nil"/>
            </w:tcBorders>
            <w:shd w:val="clear" w:color="auto" w:fill="auto"/>
            <w:noWrap/>
            <w:vAlign w:val="bottom"/>
            <w:hideMark/>
          </w:tcPr>
          <w:p w14:paraId="6F23EEF8" w14:textId="77777777" w:rsidR="00792F5F" w:rsidRPr="00FD41D0" w:rsidRDefault="00792F5F" w:rsidP="000362E2">
            <w:pPr>
              <w:spacing w:after="0" w:line="240" w:lineRule="auto"/>
              <w:rPr>
                <w:rFonts w:ascii="Times New Roman" w:eastAsia="Times New Roman" w:hAnsi="Times New Roman" w:cs="Times New Roman"/>
                <w:color w:val="000000"/>
                <w:sz w:val="12"/>
                <w:szCs w:val="12"/>
                <w:lang w:eastAsia="es-PA"/>
              </w:rPr>
            </w:pPr>
          </w:p>
        </w:tc>
        <w:tc>
          <w:tcPr>
            <w:tcW w:w="378" w:type="dxa"/>
            <w:tcBorders>
              <w:top w:val="nil"/>
              <w:left w:val="nil"/>
              <w:bottom w:val="nil"/>
              <w:right w:val="nil"/>
            </w:tcBorders>
            <w:shd w:val="clear" w:color="auto" w:fill="auto"/>
            <w:noWrap/>
            <w:vAlign w:val="bottom"/>
            <w:hideMark/>
          </w:tcPr>
          <w:p w14:paraId="5093961B" w14:textId="77777777" w:rsidR="00792F5F" w:rsidRPr="00FD41D0" w:rsidRDefault="00792F5F" w:rsidP="000362E2">
            <w:pPr>
              <w:spacing w:after="0" w:line="240" w:lineRule="auto"/>
              <w:rPr>
                <w:rFonts w:ascii="Times New Roman" w:eastAsia="Times New Roman" w:hAnsi="Times New Roman" w:cs="Times New Roman"/>
                <w:color w:val="000000"/>
                <w:sz w:val="12"/>
                <w:szCs w:val="12"/>
                <w:lang w:eastAsia="es-PA"/>
              </w:rPr>
            </w:pPr>
          </w:p>
        </w:tc>
        <w:tc>
          <w:tcPr>
            <w:tcW w:w="536" w:type="dxa"/>
            <w:tcBorders>
              <w:top w:val="nil"/>
              <w:left w:val="nil"/>
              <w:bottom w:val="nil"/>
              <w:right w:val="nil"/>
            </w:tcBorders>
            <w:shd w:val="clear" w:color="auto" w:fill="auto"/>
            <w:noWrap/>
            <w:vAlign w:val="bottom"/>
            <w:hideMark/>
          </w:tcPr>
          <w:p w14:paraId="48F266F2" w14:textId="77777777" w:rsidR="00792F5F" w:rsidRPr="00FD41D0" w:rsidRDefault="00792F5F" w:rsidP="000362E2">
            <w:pPr>
              <w:spacing w:after="0" w:line="240" w:lineRule="auto"/>
              <w:rPr>
                <w:rFonts w:ascii="Times New Roman" w:eastAsia="Times New Roman" w:hAnsi="Times New Roman" w:cs="Times New Roman"/>
                <w:color w:val="000000"/>
                <w:sz w:val="12"/>
                <w:szCs w:val="12"/>
                <w:lang w:eastAsia="es-PA"/>
              </w:rPr>
            </w:pPr>
          </w:p>
        </w:tc>
        <w:tc>
          <w:tcPr>
            <w:tcW w:w="378" w:type="dxa"/>
            <w:tcBorders>
              <w:top w:val="nil"/>
              <w:left w:val="nil"/>
              <w:bottom w:val="nil"/>
              <w:right w:val="nil"/>
            </w:tcBorders>
            <w:shd w:val="clear" w:color="auto" w:fill="auto"/>
            <w:noWrap/>
            <w:vAlign w:val="bottom"/>
            <w:hideMark/>
          </w:tcPr>
          <w:p w14:paraId="1664234A" w14:textId="77777777" w:rsidR="00792F5F" w:rsidRPr="00FD41D0" w:rsidRDefault="00792F5F" w:rsidP="000362E2">
            <w:pPr>
              <w:spacing w:after="0" w:line="240" w:lineRule="auto"/>
              <w:rPr>
                <w:rFonts w:ascii="Times New Roman" w:eastAsia="Times New Roman" w:hAnsi="Times New Roman" w:cs="Times New Roman"/>
                <w:color w:val="000000"/>
                <w:sz w:val="12"/>
                <w:szCs w:val="12"/>
                <w:lang w:eastAsia="es-PA"/>
              </w:rPr>
            </w:pPr>
          </w:p>
        </w:tc>
        <w:tc>
          <w:tcPr>
            <w:tcW w:w="540" w:type="dxa"/>
            <w:tcBorders>
              <w:top w:val="nil"/>
              <w:left w:val="nil"/>
              <w:bottom w:val="nil"/>
              <w:right w:val="nil"/>
            </w:tcBorders>
            <w:shd w:val="clear" w:color="auto" w:fill="auto"/>
            <w:noWrap/>
            <w:vAlign w:val="bottom"/>
            <w:hideMark/>
          </w:tcPr>
          <w:p w14:paraId="1AAA8B67" w14:textId="77777777" w:rsidR="00792F5F" w:rsidRPr="00FD41D0" w:rsidRDefault="00792F5F" w:rsidP="000362E2">
            <w:pPr>
              <w:spacing w:after="0" w:line="240" w:lineRule="auto"/>
              <w:rPr>
                <w:rFonts w:ascii="Times New Roman" w:eastAsia="Times New Roman" w:hAnsi="Times New Roman" w:cs="Times New Roman"/>
                <w:color w:val="000000"/>
                <w:sz w:val="12"/>
                <w:szCs w:val="12"/>
                <w:lang w:eastAsia="es-PA"/>
              </w:rPr>
            </w:pPr>
          </w:p>
        </w:tc>
      </w:tr>
    </w:tbl>
    <w:bookmarkEnd w:id="17"/>
    <w:p w14:paraId="2FBFD447" w14:textId="77777777" w:rsidR="00792F5F" w:rsidRPr="00B32C79" w:rsidRDefault="00792F5F" w:rsidP="00792F5F">
      <w:pPr>
        <w:rPr>
          <w:rFonts w:ascii="Arial" w:hAnsi="Arial" w:cs="Arial"/>
        </w:rPr>
      </w:pPr>
      <w:r w:rsidRPr="00763689">
        <w:rPr>
          <w:rFonts w:ascii="Arial" w:hAnsi="Arial" w:cs="Arial"/>
          <w:b/>
          <w:bCs/>
        </w:rPr>
        <w:t>Fuente:</w:t>
      </w:r>
      <w:r w:rsidRPr="00B32C79">
        <w:rPr>
          <w:rFonts w:ascii="Arial" w:hAnsi="Arial" w:cs="Arial"/>
        </w:rPr>
        <w:t xml:space="preserve"> Departamento de Registros Médicos y Estadísticos del Hospital del Niño</w:t>
      </w:r>
    </w:p>
    <w:p w14:paraId="3CA67951" w14:textId="2B8851C6" w:rsidR="00CB60A1" w:rsidRPr="00763689" w:rsidRDefault="00431A0F" w:rsidP="00763689">
      <w:pPr>
        <w:rPr>
          <w:rFonts w:ascii="Arial" w:hAnsi="Arial" w:cs="Arial"/>
          <w:bCs/>
        </w:rPr>
      </w:pPr>
      <w:r w:rsidRPr="00763689">
        <w:rPr>
          <w:rFonts w:ascii="Arial" w:hAnsi="Arial" w:cs="Arial"/>
          <w:b/>
          <w:bCs/>
        </w:rPr>
        <w:t>Gráfica 2</w:t>
      </w:r>
      <w:r w:rsidR="00763689">
        <w:rPr>
          <w:rFonts w:ascii="Arial" w:hAnsi="Arial" w:cs="Arial"/>
        </w:rPr>
        <w:t xml:space="preserve">. </w:t>
      </w:r>
      <w:r w:rsidR="00CB60A1" w:rsidRPr="00763689">
        <w:rPr>
          <w:rFonts w:ascii="Arial" w:eastAsia="Times New Roman" w:hAnsi="Arial" w:cs="Arial"/>
          <w:bCs/>
          <w:color w:val="000000"/>
          <w:lang w:eastAsia="es-PA"/>
        </w:rPr>
        <w:t>Casos de Sospecha de Maltrato al Menor, Hospital del Niño según   Edad y Sexo. Años 2020-2023</w:t>
      </w:r>
    </w:p>
    <w:p w14:paraId="5988ED2B" w14:textId="0E273697" w:rsidR="00CB60A1" w:rsidRPr="001336AC" w:rsidRDefault="00CB60A1" w:rsidP="00792F5F">
      <w:pPr>
        <w:rPr>
          <w:rFonts w:ascii="Times New Roman" w:hAnsi="Times New Roman" w:cs="Times New Roman"/>
          <w:sz w:val="24"/>
          <w:szCs w:val="24"/>
        </w:rPr>
      </w:pPr>
      <w:r>
        <w:rPr>
          <w:noProof/>
          <w:lang w:eastAsia="es-PA"/>
        </w:rPr>
        <w:drawing>
          <wp:inline distT="0" distB="0" distL="0" distR="0" wp14:anchorId="1165F196" wp14:editId="0EF1B9D9">
            <wp:extent cx="4572000" cy="27432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0D47C9" w14:textId="77777777" w:rsidR="00472DB0" w:rsidRPr="00B32C79" w:rsidRDefault="00472DB0" w:rsidP="00472DB0">
      <w:pPr>
        <w:rPr>
          <w:rFonts w:ascii="Arial" w:hAnsi="Arial" w:cs="Arial"/>
        </w:rPr>
      </w:pPr>
      <w:r w:rsidRPr="00763689">
        <w:rPr>
          <w:rFonts w:ascii="Arial" w:hAnsi="Arial" w:cs="Arial"/>
          <w:b/>
          <w:bCs/>
        </w:rPr>
        <w:t>Fuente:</w:t>
      </w:r>
      <w:r w:rsidRPr="00B32C79">
        <w:rPr>
          <w:rFonts w:ascii="Arial" w:hAnsi="Arial" w:cs="Arial"/>
        </w:rPr>
        <w:t xml:space="preserve"> Departamento de Registros Médicos y Estadísticos del Hospital del Niño</w:t>
      </w:r>
    </w:p>
    <w:p w14:paraId="0982B595" w14:textId="19DCB343" w:rsidR="00792F5F" w:rsidRPr="00DD4E25" w:rsidRDefault="00091A0B" w:rsidP="00E24556">
      <w:pPr>
        <w:spacing w:line="360" w:lineRule="auto"/>
        <w:jc w:val="both"/>
        <w:rPr>
          <w:rFonts w:ascii="Arial" w:hAnsi="Arial" w:cs="Arial"/>
        </w:rPr>
      </w:pPr>
      <w:r w:rsidRPr="00DD4E25">
        <w:rPr>
          <w:rFonts w:ascii="Arial" w:hAnsi="Arial" w:cs="Arial"/>
        </w:rPr>
        <w:t xml:space="preserve">Los datos reportan que el grupo etario más vulnerable al Maltrato infantil  es el que se encuentra en el rango de edades de 1 a 4 años con un  41.7% de los 649 casos atendidos en el Hospital del Niño durante los años 2020 – 2023, lo cual puede deberse al confinamiento producto de la Pandemia del COVID – 19,  donde el encerramiento </w:t>
      </w:r>
      <w:r w:rsidRPr="00DD4E25">
        <w:rPr>
          <w:rFonts w:ascii="Arial" w:hAnsi="Arial" w:cs="Arial"/>
        </w:rPr>
        <w:lastRenderedPageBreak/>
        <w:t xml:space="preserve">los tornó más hiperactivos de los normal aunado a la inestabilidad económica y poco paciencia de sus progenitores, familiares o tutores, con un mayor incremento si estos fueron maltratados durante su infancia o procedente de matrimonios disfuncionales. </w:t>
      </w:r>
    </w:p>
    <w:p w14:paraId="5CFF7342" w14:textId="000AF8CC" w:rsidR="00705585" w:rsidRPr="00DD4E25" w:rsidRDefault="00C61E72" w:rsidP="00E24556">
      <w:pPr>
        <w:pStyle w:val="Ttulo1"/>
        <w:spacing w:line="360" w:lineRule="auto"/>
        <w:rPr>
          <w:rFonts w:ascii="Arial" w:hAnsi="Arial" w:cs="Arial"/>
          <w:b/>
          <w:bCs/>
          <w:color w:val="000000" w:themeColor="text1"/>
          <w:sz w:val="22"/>
          <w:szCs w:val="22"/>
        </w:rPr>
      </w:pPr>
      <w:r w:rsidRPr="00DD4E25">
        <w:rPr>
          <w:rFonts w:ascii="Arial" w:hAnsi="Arial" w:cs="Arial"/>
          <w:b/>
          <w:bCs/>
          <w:color w:val="2E5395"/>
          <w:sz w:val="22"/>
          <w:szCs w:val="22"/>
        </w:rPr>
        <w:t>DISCUS</w:t>
      </w:r>
      <w:r w:rsidR="00900459" w:rsidRPr="00DD4E25">
        <w:rPr>
          <w:rFonts w:ascii="Arial" w:hAnsi="Arial" w:cs="Arial"/>
          <w:b/>
          <w:bCs/>
          <w:color w:val="2E5395"/>
          <w:sz w:val="22"/>
          <w:szCs w:val="22"/>
        </w:rPr>
        <w:t>IÓN</w:t>
      </w:r>
      <w:r w:rsidR="00431A0F" w:rsidRPr="00DD4E25">
        <w:rPr>
          <w:rFonts w:ascii="Arial" w:hAnsi="Arial" w:cs="Arial"/>
          <w:b/>
          <w:bCs/>
          <w:color w:val="000000" w:themeColor="text1"/>
          <w:sz w:val="22"/>
          <w:szCs w:val="22"/>
        </w:rPr>
        <w:t xml:space="preserve"> </w:t>
      </w:r>
    </w:p>
    <w:p w14:paraId="4EF59167" w14:textId="77777777" w:rsidR="00705585" w:rsidRPr="00DD4E25" w:rsidRDefault="00705585" w:rsidP="00E24556">
      <w:pPr>
        <w:pStyle w:val="Textoindependiente"/>
        <w:spacing w:before="9" w:line="360" w:lineRule="auto"/>
        <w:ind w:hanging="284"/>
        <w:rPr>
          <w:rFonts w:ascii="Arial" w:hAnsi="Arial" w:cs="Arial"/>
          <w:b/>
          <w:sz w:val="22"/>
          <w:szCs w:val="22"/>
        </w:rPr>
      </w:pPr>
    </w:p>
    <w:p w14:paraId="327ACCDD" w14:textId="0934EAA6" w:rsidR="00792F5F" w:rsidRPr="00DD4E25" w:rsidRDefault="00792F5F" w:rsidP="00E24556">
      <w:pPr>
        <w:spacing w:after="240" w:line="360" w:lineRule="auto"/>
        <w:jc w:val="both"/>
        <w:rPr>
          <w:rFonts w:ascii="Arial" w:eastAsia="Times New Roman" w:hAnsi="Arial" w:cs="Arial"/>
          <w:lang w:eastAsia="es-PA"/>
        </w:rPr>
      </w:pPr>
      <w:r w:rsidRPr="00DD4E25">
        <w:rPr>
          <w:rFonts w:ascii="Arial" w:eastAsia="Times New Roman" w:hAnsi="Arial" w:cs="Arial"/>
          <w:color w:val="000000"/>
          <w:lang w:eastAsia="es-PA"/>
        </w:rPr>
        <w:t>El Maltrato Infantil por Negligencia es un tema crítico y complejo, especialmente para el grupo etario de 1 a 4 años siendo estos un grupo vulnerable como lo presentamos en los resultados del estudio.  La Negligencia puede manifestarse de diversas formas, incluyendo la falta de atención médica, la insuficiencia de alimento, la falta de supervisión adecuada y el descuido emocional</w:t>
      </w:r>
      <w:r w:rsidR="00A223F2">
        <w:rPr>
          <w:rFonts w:ascii="Arial" w:eastAsia="Times New Roman" w:hAnsi="Arial" w:cs="Arial"/>
          <w:color w:val="000000"/>
          <w:lang w:eastAsia="es-PA"/>
        </w:rPr>
        <w:t xml:space="preserve"> (</w:t>
      </w:r>
      <w:r w:rsidR="00E44005">
        <w:rPr>
          <w:rFonts w:ascii="Arial" w:eastAsia="Times New Roman" w:hAnsi="Arial" w:cs="Arial"/>
          <w:i/>
          <w:iCs/>
          <w:color w:val="000000"/>
          <w:lang w:eastAsia="es-PA"/>
        </w:rPr>
        <w:t>Miller</w:t>
      </w:r>
      <w:r w:rsidR="00A223F2">
        <w:rPr>
          <w:rFonts w:ascii="Arial" w:eastAsia="Times New Roman" w:hAnsi="Arial" w:cs="Arial"/>
          <w:i/>
          <w:iCs/>
          <w:color w:val="000000"/>
          <w:lang w:eastAsia="es-PA"/>
        </w:rPr>
        <w:t xml:space="preserve"> y otros, </w:t>
      </w:r>
      <w:r w:rsidR="00E44005">
        <w:rPr>
          <w:rFonts w:ascii="Arial" w:eastAsia="Times New Roman" w:hAnsi="Arial" w:cs="Arial"/>
          <w:i/>
          <w:iCs/>
          <w:color w:val="000000"/>
          <w:lang w:eastAsia="es-PA"/>
        </w:rPr>
        <w:t>2023).</w:t>
      </w:r>
    </w:p>
    <w:p w14:paraId="2C121566" w14:textId="0849E717" w:rsidR="00792F5F" w:rsidRPr="00DD4E25" w:rsidRDefault="00C77DC1" w:rsidP="00E24556">
      <w:pPr>
        <w:spacing w:after="240" w:line="360" w:lineRule="auto"/>
        <w:jc w:val="both"/>
        <w:rPr>
          <w:rFonts w:ascii="Arial" w:eastAsia="Times New Roman" w:hAnsi="Arial" w:cs="Arial"/>
          <w:lang w:eastAsia="es-PA"/>
        </w:rPr>
      </w:pPr>
      <w:r w:rsidRPr="00DD4E25">
        <w:rPr>
          <w:rFonts w:ascii="Arial" w:eastAsia="Times New Roman" w:hAnsi="Arial" w:cs="Arial"/>
          <w:color w:val="000000"/>
          <w:lang w:eastAsia="es-PA"/>
        </w:rPr>
        <w:t>Estudios recientes como: El Impacto de la Negligencia en el Desarrollo Infantil: Un Estudio Longitudinal, Abuso y Negligencia Infantil</w:t>
      </w:r>
      <w:r w:rsidR="00A223F2">
        <w:rPr>
          <w:rFonts w:ascii="Arial" w:eastAsia="Times New Roman" w:hAnsi="Arial" w:cs="Arial"/>
          <w:color w:val="000000"/>
          <w:lang w:eastAsia="es-PA"/>
        </w:rPr>
        <w:t xml:space="preserve"> (</w:t>
      </w:r>
      <w:r w:rsidR="00E44005">
        <w:rPr>
          <w:rFonts w:ascii="Arial" w:eastAsia="Times New Roman" w:hAnsi="Arial" w:cs="Arial"/>
          <w:color w:val="000000"/>
          <w:lang w:eastAsia="es-PA"/>
        </w:rPr>
        <w:t>Jones</w:t>
      </w:r>
      <w:r w:rsidR="00A223F2">
        <w:rPr>
          <w:rFonts w:ascii="Arial" w:eastAsia="Times New Roman" w:hAnsi="Arial" w:cs="Arial"/>
          <w:color w:val="000000"/>
          <w:lang w:eastAsia="es-PA"/>
        </w:rPr>
        <w:t xml:space="preserve"> y otros, </w:t>
      </w:r>
      <w:r w:rsidR="00E44005">
        <w:rPr>
          <w:rFonts w:ascii="Arial" w:eastAsia="Times New Roman" w:hAnsi="Arial" w:cs="Arial"/>
          <w:color w:val="000000"/>
          <w:lang w:eastAsia="es-PA"/>
        </w:rPr>
        <w:t>2023)</w:t>
      </w:r>
      <w:r w:rsidR="006040C6">
        <w:rPr>
          <w:rFonts w:ascii="Arial" w:eastAsia="Times New Roman" w:hAnsi="Arial" w:cs="Arial"/>
          <w:color w:val="000000"/>
          <w:lang w:eastAsia="es-PA"/>
        </w:rPr>
        <w:t xml:space="preserve"> y </w:t>
      </w:r>
      <w:r w:rsidR="00A223F2">
        <w:rPr>
          <w:rFonts w:ascii="Arial" w:eastAsia="Times New Roman" w:hAnsi="Arial" w:cs="Arial"/>
          <w:color w:val="000000"/>
          <w:lang w:eastAsia="es-PA"/>
        </w:rPr>
        <w:t xml:space="preserve">el </w:t>
      </w:r>
      <w:r w:rsidR="00563919" w:rsidRPr="00DD4E25">
        <w:rPr>
          <w:rFonts w:ascii="Arial" w:eastAsia="Times New Roman" w:hAnsi="Arial" w:cs="Arial"/>
          <w:color w:val="000000"/>
          <w:lang w:eastAsia="es-PA"/>
        </w:rPr>
        <w:t>Análisis Crítico de Políticas Públicas frente al Maltrato Infantil por Negligencia</w:t>
      </w:r>
      <w:r w:rsidR="00A223F2">
        <w:rPr>
          <w:rFonts w:ascii="Arial" w:eastAsia="Times New Roman" w:hAnsi="Arial" w:cs="Arial"/>
          <w:color w:val="000000"/>
          <w:lang w:eastAsia="es-PA"/>
        </w:rPr>
        <w:t xml:space="preserve"> (Duarte y otros, </w:t>
      </w:r>
      <w:r w:rsidR="00A223F2" w:rsidRPr="00DD4E25">
        <w:rPr>
          <w:rFonts w:ascii="Arial" w:eastAsia="Times New Roman" w:hAnsi="Arial" w:cs="Arial"/>
          <w:color w:val="000000"/>
          <w:lang w:eastAsia="es-PA"/>
        </w:rPr>
        <w:t>20(2), 45-58</w:t>
      </w:r>
      <w:r w:rsidR="00A223F2">
        <w:rPr>
          <w:rFonts w:ascii="Arial" w:eastAsia="Times New Roman" w:hAnsi="Arial" w:cs="Arial"/>
          <w:color w:val="000000"/>
          <w:lang w:eastAsia="es-PA"/>
        </w:rPr>
        <w:t>, 2022)</w:t>
      </w:r>
      <w:r w:rsidR="006040C6">
        <w:rPr>
          <w:rFonts w:ascii="Arial" w:eastAsia="Times New Roman" w:hAnsi="Arial" w:cs="Arial"/>
          <w:color w:val="000000"/>
          <w:lang w:eastAsia="es-PA"/>
        </w:rPr>
        <w:t xml:space="preserve">, </w:t>
      </w:r>
      <w:r w:rsidR="00DD4E25" w:rsidRPr="00DD4E25">
        <w:rPr>
          <w:rFonts w:ascii="Arial" w:eastAsia="Times New Roman" w:hAnsi="Arial" w:cs="Arial"/>
          <w:color w:val="000000"/>
          <w:lang w:eastAsia="es-PA"/>
        </w:rPr>
        <w:t>presentan el</w:t>
      </w:r>
      <w:r w:rsidR="00283873" w:rsidRPr="00DD4E25">
        <w:rPr>
          <w:rFonts w:ascii="Arial" w:eastAsia="Times New Roman" w:hAnsi="Arial" w:cs="Arial"/>
          <w:color w:val="000000"/>
          <w:lang w:eastAsia="es-PA"/>
        </w:rPr>
        <w:t xml:space="preserve"> impacto y repercusiones que tiene la negligencia en los menores de edad, por lo que se relaciona con los resultados del estudio en el cual se establece la vulnerabilidad del grupo etario de 1 a 4 años, demostrando así,  que la negligencia puede tener efectos a largo plazo en el desarrollo del menor  incluyendo:</w:t>
      </w:r>
    </w:p>
    <w:p w14:paraId="4CCBBF19" w14:textId="77777777" w:rsidR="00792F5F" w:rsidRPr="00DD4E25" w:rsidRDefault="00792F5F" w:rsidP="00E24556">
      <w:pPr>
        <w:spacing w:after="240" w:line="360" w:lineRule="auto"/>
        <w:ind w:left="-4"/>
        <w:jc w:val="both"/>
        <w:rPr>
          <w:rFonts w:ascii="Arial" w:eastAsia="Times New Roman" w:hAnsi="Arial" w:cs="Arial"/>
          <w:lang w:eastAsia="es-PA"/>
        </w:rPr>
      </w:pPr>
      <w:r w:rsidRPr="00DD4E25">
        <w:rPr>
          <w:rFonts w:ascii="Arial" w:eastAsia="Times New Roman" w:hAnsi="Arial" w:cs="Arial"/>
          <w:color w:val="000000"/>
          <w:lang w:eastAsia="es-PA"/>
        </w:rPr>
        <w:t>a-Desarrollo cognitivo: los niños que experimentan negligencia pueden tener un rendimiento escolar más bajo y dificultades en el aprendizaje.  Un estudio de 2021 encontró que la privación de estimulación en la primera infancia se relaciona con un menor desarrollo cognitivo.</w:t>
      </w:r>
    </w:p>
    <w:p w14:paraId="3F6F0224" w14:textId="77777777" w:rsidR="00792F5F" w:rsidRPr="00DD4E25" w:rsidRDefault="00792F5F" w:rsidP="00E24556">
      <w:pPr>
        <w:spacing w:after="240" w:line="360" w:lineRule="auto"/>
        <w:ind w:left="-4"/>
        <w:jc w:val="both"/>
        <w:rPr>
          <w:rFonts w:ascii="Arial" w:eastAsia="Times New Roman" w:hAnsi="Arial" w:cs="Arial"/>
          <w:lang w:eastAsia="es-PA"/>
        </w:rPr>
      </w:pPr>
      <w:r w:rsidRPr="00DD4E25">
        <w:rPr>
          <w:rFonts w:ascii="Arial" w:eastAsia="Times New Roman" w:hAnsi="Arial" w:cs="Arial"/>
          <w:color w:val="000000"/>
          <w:lang w:eastAsia="es-PA"/>
        </w:rPr>
        <w:t>b- Salud mental: la negligencia está asociada con mayor riesgo a trastornos de ansiedad y depresión en la infancia. Estudios recientes han señalado que los niños que sufren de negligencia son más propensos a desarrollar problemas de salud mental a lo largo de su vida.</w:t>
      </w:r>
    </w:p>
    <w:p w14:paraId="20B1F3AD" w14:textId="77777777" w:rsidR="00792F5F" w:rsidRPr="00DD4E25" w:rsidRDefault="00792F5F" w:rsidP="00E24556">
      <w:pPr>
        <w:spacing w:after="240" w:line="360" w:lineRule="auto"/>
        <w:ind w:left="-4"/>
        <w:jc w:val="both"/>
        <w:rPr>
          <w:rFonts w:ascii="Arial" w:eastAsia="Times New Roman" w:hAnsi="Arial" w:cs="Arial"/>
          <w:lang w:eastAsia="es-PA"/>
        </w:rPr>
      </w:pPr>
      <w:r w:rsidRPr="00DD4E25">
        <w:rPr>
          <w:rFonts w:ascii="Arial" w:eastAsia="Times New Roman" w:hAnsi="Arial" w:cs="Arial"/>
          <w:color w:val="000000"/>
          <w:lang w:eastAsia="es-PA"/>
        </w:rPr>
        <w:t>c-Relaciones Sociales: los niños que sufren de negligencia pueden tener dificultades pueden tener dificultades para establecer relaciones saludables.</w:t>
      </w:r>
    </w:p>
    <w:p w14:paraId="65DDEA18" w14:textId="77777777" w:rsidR="00792F5F" w:rsidRPr="00DD4E25" w:rsidRDefault="00792F5F" w:rsidP="00E24556">
      <w:pPr>
        <w:spacing w:after="240" w:line="360" w:lineRule="auto"/>
        <w:ind w:left="-4"/>
        <w:jc w:val="both"/>
        <w:rPr>
          <w:rFonts w:ascii="Arial" w:eastAsia="Times New Roman" w:hAnsi="Arial" w:cs="Arial"/>
          <w:lang w:eastAsia="es-PA"/>
        </w:rPr>
      </w:pPr>
      <w:r w:rsidRPr="00DD4E25">
        <w:rPr>
          <w:rFonts w:ascii="Arial" w:eastAsia="Times New Roman" w:hAnsi="Arial" w:cs="Arial"/>
          <w:color w:val="000000"/>
          <w:lang w:eastAsia="es-PA"/>
        </w:rPr>
        <w:t>Al comparar el maltrato infantil por Negligencia con otros estudios resientes podemos identificar varias tendencias y hallazgos como lo son:</w:t>
      </w:r>
    </w:p>
    <w:p w14:paraId="0D6A880B" w14:textId="77777777" w:rsidR="00792F5F" w:rsidRPr="00DD4E25" w:rsidRDefault="00792F5F" w:rsidP="00E24556">
      <w:pPr>
        <w:spacing w:after="240" w:line="360" w:lineRule="auto"/>
        <w:ind w:left="-4"/>
        <w:jc w:val="both"/>
        <w:rPr>
          <w:rFonts w:ascii="Arial" w:eastAsia="Times New Roman" w:hAnsi="Arial" w:cs="Arial"/>
          <w:lang w:eastAsia="es-PA"/>
        </w:rPr>
      </w:pPr>
      <w:r w:rsidRPr="00DD4E25">
        <w:rPr>
          <w:rFonts w:ascii="Arial" w:eastAsia="Times New Roman" w:hAnsi="Arial" w:cs="Arial"/>
          <w:color w:val="000000"/>
          <w:lang w:eastAsia="es-PA"/>
        </w:rPr>
        <w:lastRenderedPageBreak/>
        <w:t xml:space="preserve">1- </w:t>
      </w:r>
      <w:r w:rsidRPr="00DD4E25">
        <w:rPr>
          <w:rFonts w:ascii="Arial" w:eastAsia="Times New Roman" w:hAnsi="Arial" w:cs="Arial"/>
          <w:color w:val="000000"/>
          <w:lang w:eastAsia="es-PA"/>
        </w:rPr>
        <w:tab/>
        <w:t>Epidemiología de la Negligencia: un estudio reciente en América Latina indica que la Negligencia es una de las formas más comunes de maltrato infantil, superando el abuso físico y emocional. Nuestro estudio presenta resultados similares.</w:t>
      </w:r>
    </w:p>
    <w:p w14:paraId="4AF1C1FF" w14:textId="77777777" w:rsidR="00792F5F" w:rsidRPr="00DD4E25" w:rsidRDefault="00792F5F" w:rsidP="00E24556">
      <w:pPr>
        <w:spacing w:after="240" w:line="360" w:lineRule="auto"/>
        <w:ind w:left="-4"/>
        <w:jc w:val="both"/>
        <w:rPr>
          <w:rFonts w:ascii="Arial" w:eastAsia="Times New Roman" w:hAnsi="Arial" w:cs="Arial"/>
          <w:lang w:eastAsia="es-PA"/>
        </w:rPr>
      </w:pPr>
      <w:r w:rsidRPr="00DD4E25">
        <w:rPr>
          <w:rFonts w:ascii="Arial" w:eastAsia="Times New Roman" w:hAnsi="Arial" w:cs="Arial"/>
          <w:color w:val="000000"/>
          <w:lang w:eastAsia="es-PA"/>
        </w:rPr>
        <w:t xml:space="preserve">2- </w:t>
      </w:r>
      <w:r w:rsidRPr="00DD4E25">
        <w:rPr>
          <w:rFonts w:ascii="Arial" w:eastAsia="Times New Roman" w:hAnsi="Arial" w:cs="Arial"/>
          <w:color w:val="000000"/>
          <w:lang w:eastAsia="es-PA"/>
        </w:rPr>
        <w:tab/>
        <w:t>Intervenciones efectivas: programas de apoyo a padres y servicios de salud mental son cruciales para prevenir la Negligencia. Es evidente que los programas de apoyos a las familias de escasos recursos en coordinación con salud son cruciales para disminuir los casos de maltrato.</w:t>
      </w:r>
    </w:p>
    <w:p w14:paraId="37AC2FB9" w14:textId="7CE2FA4C" w:rsidR="00792F5F" w:rsidRPr="00DD4E25" w:rsidRDefault="00792F5F" w:rsidP="00E24556">
      <w:pPr>
        <w:spacing w:after="240" w:line="360" w:lineRule="auto"/>
        <w:ind w:left="-4"/>
        <w:jc w:val="both"/>
        <w:rPr>
          <w:rFonts w:ascii="Arial" w:eastAsia="Times New Roman" w:hAnsi="Arial" w:cs="Arial"/>
          <w:lang w:eastAsia="es-PA"/>
        </w:rPr>
      </w:pPr>
      <w:r w:rsidRPr="00DD4E25">
        <w:rPr>
          <w:rFonts w:ascii="Arial" w:eastAsia="Times New Roman" w:hAnsi="Arial" w:cs="Arial"/>
          <w:color w:val="000000"/>
          <w:lang w:eastAsia="es-PA"/>
        </w:rPr>
        <w:t xml:space="preserve">3- </w:t>
      </w:r>
      <w:r w:rsidRPr="00DD4E25">
        <w:rPr>
          <w:rFonts w:ascii="Arial" w:eastAsia="Times New Roman" w:hAnsi="Arial" w:cs="Arial"/>
          <w:color w:val="000000"/>
          <w:lang w:eastAsia="es-PA"/>
        </w:rPr>
        <w:tab/>
        <w:t>Factores socioeconómicos: la investigación también ha vinculado la negligencia con los factores socioeconómicos.  Un estudio reciente sugiere que las familias con bajos ingresos son más propensas a experimentar estrés.  Es por ello, que debemos abordar en todos los países del mundo las desigualdades económicas para prevenir el maltrato.</w:t>
      </w:r>
    </w:p>
    <w:p w14:paraId="63AFAF1C" w14:textId="77777777" w:rsidR="00792F5F" w:rsidRPr="00DD4E25" w:rsidRDefault="00792F5F" w:rsidP="00E24556">
      <w:pPr>
        <w:spacing w:after="240" w:line="360" w:lineRule="auto"/>
        <w:ind w:left="-4"/>
        <w:jc w:val="both"/>
        <w:rPr>
          <w:rFonts w:ascii="Arial" w:eastAsia="Times New Roman" w:hAnsi="Arial" w:cs="Arial"/>
          <w:lang w:eastAsia="es-PA"/>
        </w:rPr>
      </w:pPr>
      <w:r w:rsidRPr="00DD4E25">
        <w:rPr>
          <w:rFonts w:ascii="Arial" w:eastAsia="Times New Roman" w:hAnsi="Arial" w:cs="Arial"/>
          <w:color w:val="000000"/>
          <w:lang w:eastAsia="es-PA"/>
        </w:rPr>
        <w:t xml:space="preserve">4- </w:t>
      </w:r>
      <w:r w:rsidRPr="00DD4E25">
        <w:rPr>
          <w:rFonts w:ascii="Arial" w:eastAsia="Times New Roman" w:hAnsi="Arial" w:cs="Arial"/>
          <w:color w:val="000000"/>
          <w:lang w:eastAsia="es-PA"/>
        </w:rPr>
        <w:tab/>
        <w:t>Políticas públicas: algunos estudios han abogado por políticas más robustas que prioricen el bienestar infantil. De igual forma nosotros en nuestro estudio proponemos políticas más enérgicas encaminadas a disminuir y denunciar el maltrato.</w:t>
      </w:r>
    </w:p>
    <w:p w14:paraId="65DDBC61" w14:textId="072B1702" w:rsidR="00792F5F" w:rsidRPr="00DD4E25" w:rsidRDefault="00792F5F" w:rsidP="00E24556">
      <w:pPr>
        <w:spacing w:after="240" w:line="360" w:lineRule="auto"/>
        <w:ind w:left="-4"/>
        <w:jc w:val="both"/>
        <w:rPr>
          <w:rFonts w:ascii="Arial" w:eastAsia="Times New Roman" w:hAnsi="Arial" w:cs="Arial"/>
          <w:lang w:eastAsia="es-PA"/>
        </w:rPr>
      </w:pPr>
      <w:r w:rsidRPr="00DD4E25">
        <w:rPr>
          <w:rFonts w:ascii="Arial" w:eastAsia="Times New Roman" w:hAnsi="Arial" w:cs="Arial"/>
          <w:color w:val="000000"/>
          <w:lang w:eastAsia="es-PA"/>
        </w:rPr>
        <w:t>Est</w:t>
      </w:r>
      <w:r w:rsidR="00DD4E25">
        <w:rPr>
          <w:rFonts w:ascii="Arial" w:eastAsia="Times New Roman" w:hAnsi="Arial" w:cs="Arial"/>
          <w:color w:val="000000"/>
          <w:lang w:eastAsia="es-PA"/>
        </w:rPr>
        <w:t>o</w:t>
      </w:r>
      <w:r w:rsidRPr="00DD4E25">
        <w:rPr>
          <w:rFonts w:ascii="Arial" w:eastAsia="Times New Roman" w:hAnsi="Arial" w:cs="Arial"/>
          <w:color w:val="000000"/>
          <w:lang w:eastAsia="es-PA"/>
        </w:rPr>
        <w:t xml:space="preserve"> evidencia la necesidad de un enfoque integral que incluya la colaboración entre servicios sociales, educativos y de salud para abordar el maltrato infantil por negligencia de manera efectiva.</w:t>
      </w:r>
    </w:p>
    <w:p w14:paraId="0690D512" w14:textId="6C140EAD" w:rsidR="00792F5F" w:rsidRPr="00DD4E25" w:rsidRDefault="00792F5F" w:rsidP="00E24556">
      <w:pPr>
        <w:spacing w:line="360" w:lineRule="auto"/>
        <w:ind w:left="-4"/>
        <w:jc w:val="both"/>
        <w:rPr>
          <w:rFonts w:ascii="Arial" w:eastAsia="Times New Roman" w:hAnsi="Arial" w:cs="Arial"/>
          <w:color w:val="000000"/>
          <w:lang w:eastAsia="es-PA"/>
        </w:rPr>
      </w:pPr>
      <w:r w:rsidRPr="00DD4E25">
        <w:rPr>
          <w:rFonts w:ascii="Arial" w:eastAsia="Times New Roman" w:hAnsi="Arial" w:cs="Arial"/>
          <w:color w:val="000000"/>
          <w:lang w:eastAsia="es-PA"/>
        </w:rPr>
        <w:t xml:space="preserve">La familia ha sido la entidad social más estable de la historia de la humanidad.   La felicidad de los miembros que la componen y, especialmente el desarrollo de los hijos como personas plenas y </w:t>
      </w:r>
      <w:r w:rsidR="00DD4E25" w:rsidRPr="00DD4E25">
        <w:rPr>
          <w:rFonts w:ascii="Arial" w:eastAsia="Times New Roman" w:hAnsi="Arial" w:cs="Arial"/>
          <w:color w:val="000000"/>
          <w:lang w:eastAsia="es-PA"/>
        </w:rPr>
        <w:t>felices</w:t>
      </w:r>
      <w:r w:rsidRPr="00DD4E25">
        <w:rPr>
          <w:rFonts w:ascii="Arial" w:eastAsia="Times New Roman" w:hAnsi="Arial" w:cs="Arial"/>
          <w:color w:val="000000"/>
          <w:lang w:eastAsia="es-PA"/>
        </w:rPr>
        <w:t xml:space="preserve"> no podrá lograrse en un ambiente de irritabilidad, agresividad y falta de afecto, es por ello que la tarea fundamental de la educación familiar es la formación de hábitos de vida correctos, que garanticen la salud física y </w:t>
      </w:r>
      <w:r w:rsidR="00DD4E25" w:rsidRPr="00DD4E25">
        <w:rPr>
          <w:rFonts w:ascii="Arial" w:eastAsia="Times New Roman" w:hAnsi="Arial" w:cs="Arial"/>
          <w:color w:val="000000"/>
          <w:lang w:eastAsia="es-PA"/>
        </w:rPr>
        <w:t>mental, así</w:t>
      </w:r>
      <w:r w:rsidRPr="00DD4E25">
        <w:rPr>
          <w:rFonts w:ascii="Arial" w:eastAsia="Times New Roman" w:hAnsi="Arial" w:cs="Arial"/>
          <w:color w:val="000000"/>
          <w:lang w:eastAsia="es-PA"/>
        </w:rPr>
        <w:t xml:space="preserve"> como la adecuada inserción de los hijos a la sociedad.</w:t>
      </w:r>
    </w:p>
    <w:p w14:paraId="6B5C6F4D" w14:textId="3BAB7F72" w:rsidR="001354F6" w:rsidRPr="00DD4E25" w:rsidRDefault="001354F6" w:rsidP="00E24556">
      <w:pPr>
        <w:spacing w:line="360" w:lineRule="auto"/>
        <w:ind w:left="-284" w:firstLine="280"/>
        <w:jc w:val="both"/>
        <w:rPr>
          <w:rFonts w:ascii="Arial" w:eastAsia="Times New Roman" w:hAnsi="Arial" w:cs="Arial"/>
          <w:b/>
          <w:color w:val="000000"/>
          <w:lang w:eastAsia="es-PA"/>
        </w:rPr>
      </w:pPr>
      <w:r w:rsidRPr="00DD4E25">
        <w:rPr>
          <w:rFonts w:ascii="Arial" w:eastAsia="Times New Roman" w:hAnsi="Arial" w:cs="Arial"/>
          <w:b/>
          <w:color w:val="000000"/>
          <w:lang w:eastAsia="es-PA"/>
        </w:rPr>
        <w:t>Limitaciones del Estudio</w:t>
      </w:r>
    </w:p>
    <w:p w14:paraId="1A5ADAA7" w14:textId="57C14625" w:rsidR="001354F6" w:rsidRPr="00DD4E25" w:rsidRDefault="001354F6" w:rsidP="00E24556">
      <w:pPr>
        <w:pStyle w:val="Prrafodelista"/>
        <w:numPr>
          <w:ilvl w:val="0"/>
          <w:numId w:val="16"/>
        </w:numPr>
        <w:spacing w:line="360" w:lineRule="auto"/>
        <w:jc w:val="both"/>
        <w:rPr>
          <w:rFonts w:ascii="Arial" w:eastAsia="Times New Roman" w:hAnsi="Arial" w:cs="Arial"/>
          <w:color w:val="000000"/>
          <w:lang w:eastAsia="es-PA"/>
        </w:rPr>
      </w:pPr>
      <w:r w:rsidRPr="00DD4E25">
        <w:rPr>
          <w:rFonts w:ascii="Arial" w:eastAsia="Times New Roman" w:hAnsi="Arial" w:cs="Arial"/>
          <w:color w:val="000000"/>
          <w:lang w:eastAsia="es-PA"/>
        </w:rPr>
        <w:t xml:space="preserve">Dificultad para obtener los datos.  Los casos de negligencia pueden ser difícil de detectar y documentar, ya que a medida ocurren en privado y no dejan marcas físicas.  Esto puede llevar a una subestimación de la prevalencia de la </w:t>
      </w:r>
      <w:r w:rsidR="00DD4E25" w:rsidRPr="00DD4E25">
        <w:rPr>
          <w:rFonts w:ascii="Arial" w:eastAsia="Times New Roman" w:hAnsi="Arial" w:cs="Arial"/>
          <w:color w:val="000000"/>
          <w:lang w:eastAsia="es-PA"/>
        </w:rPr>
        <w:t>negligencia en</w:t>
      </w:r>
      <w:r w:rsidRPr="00DD4E25">
        <w:rPr>
          <w:rFonts w:ascii="Arial" w:eastAsia="Times New Roman" w:hAnsi="Arial" w:cs="Arial"/>
          <w:color w:val="000000"/>
          <w:lang w:eastAsia="es-PA"/>
        </w:rPr>
        <w:t xml:space="preserve"> los estudios.</w:t>
      </w:r>
    </w:p>
    <w:p w14:paraId="6E5F82FD" w14:textId="00C179D6" w:rsidR="001354F6" w:rsidRPr="00DD4E25" w:rsidRDefault="001354F6" w:rsidP="00E24556">
      <w:pPr>
        <w:pStyle w:val="Prrafodelista"/>
        <w:numPr>
          <w:ilvl w:val="0"/>
          <w:numId w:val="16"/>
        </w:numPr>
        <w:spacing w:line="360" w:lineRule="auto"/>
        <w:jc w:val="both"/>
        <w:rPr>
          <w:rFonts w:ascii="Arial" w:eastAsia="Times New Roman" w:hAnsi="Arial" w:cs="Arial"/>
          <w:color w:val="000000"/>
          <w:lang w:eastAsia="es-PA"/>
        </w:rPr>
      </w:pPr>
      <w:r w:rsidRPr="00DD4E25">
        <w:rPr>
          <w:rFonts w:ascii="Arial" w:eastAsia="Times New Roman" w:hAnsi="Arial" w:cs="Arial"/>
          <w:color w:val="000000"/>
          <w:lang w:eastAsia="es-PA"/>
        </w:rPr>
        <w:lastRenderedPageBreak/>
        <w:t xml:space="preserve">Sesgos de </w:t>
      </w:r>
      <w:r w:rsidR="00DD4E25" w:rsidRPr="00DD4E25">
        <w:rPr>
          <w:rFonts w:ascii="Arial" w:eastAsia="Times New Roman" w:hAnsi="Arial" w:cs="Arial"/>
          <w:color w:val="000000"/>
          <w:lang w:eastAsia="es-PA"/>
        </w:rPr>
        <w:t>los Padres</w:t>
      </w:r>
      <w:r w:rsidRPr="00DD4E25">
        <w:rPr>
          <w:rFonts w:ascii="Arial" w:eastAsia="Times New Roman" w:hAnsi="Arial" w:cs="Arial"/>
          <w:color w:val="000000"/>
          <w:lang w:eastAsia="es-PA"/>
        </w:rPr>
        <w:t>: los padres negligentes pueden ser menos propensos a participar en estudios.</w:t>
      </w:r>
    </w:p>
    <w:p w14:paraId="3D4503F1" w14:textId="7606BDF9" w:rsidR="008279AA" w:rsidRPr="00DD4E25" w:rsidRDefault="008279AA" w:rsidP="00E24556">
      <w:pPr>
        <w:spacing w:line="360" w:lineRule="auto"/>
        <w:jc w:val="both"/>
        <w:rPr>
          <w:rFonts w:ascii="Arial" w:eastAsia="Times New Roman" w:hAnsi="Arial" w:cs="Arial"/>
          <w:b/>
          <w:color w:val="000000"/>
          <w:lang w:eastAsia="es-PA"/>
        </w:rPr>
      </w:pPr>
      <w:r w:rsidRPr="00DD4E25">
        <w:rPr>
          <w:rFonts w:ascii="Arial" w:eastAsia="Times New Roman" w:hAnsi="Arial" w:cs="Arial"/>
          <w:b/>
          <w:color w:val="000000"/>
          <w:lang w:eastAsia="es-PA"/>
        </w:rPr>
        <w:t>Posibles Estudios Futuros</w:t>
      </w:r>
    </w:p>
    <w:p w14:paraId="7BB2FC5A" w14:textId="4276F465" w:rsidR="008279AA" w:rsidRPr="00DD4E25" w:rsidRDefault="008279AA" w:rsidP="00E24556">
      <w:pPr>
        <w:pStyle w:val="Prrafodelista"/>
        <w:numPr>
          <w:ilvl w:val="0"/>
          <w:numId w:val="17"/>
        </w:numPr>
        <w:spacing w:line="360" w:lineRule="auto"/>
        <w:jc w:val="both"/>
        <w:rPr>
          <w:rFonts w:ascii="Arial" w:eastAsia="Times New Roman" w:hAnsi="Arial" w:cs="Arial"/>
          <w:color w:val="000000"/>
          <w:lang w:eastAsia="es-PA"/>
        </w:rPr>
      </w:pPr>
      <w:r w:rsidRPr="00DD4E25">
        <w:rPr>
          <w:rFonts w:ascii="Arial" w:eastAsia="Times New Roman" w:hAnsi="Arial" w:cs="Arial"/>
          <w:color w:val="000000"/>
          <w:lang w:eastAsia="es-PA"/>
        </w:rPr>
        <w:t>Estudios Longitudinales: estos estudios pueden seguir a los niños a lo largo del tiempo para examinar los efectos a largo plazo de la negligencia en su desarrollo.</w:t>
      </w:r>
    </w:p>
    <w:p w14:paraId="26501945" w14:textId="77777777" w:rsidR="00FE2273" w:rsidRDefault="008279AA" w:rsidP="00E24556">
      <w:pPr>
        <w:pStyle w:val="Prrafodelista"/>
        <w:numPr>
          <w:ilvl w:val="0"/>
          <w:numId w:val="17"/>
        </w:numPr>
        <w:spacing w:line="360" w:lineRule="auto"/>
        <w:jc w:val="both"/>
        <w:rPr>
          <w:rFonts w:ascii="Arial" w:eastAsia="Times New Roman" w:hAnsi="Arial" w:cs="Arial"/>
          <w:color w:val="000000"/>
          <w:lang w:eastAsia="es-PA"/>
        </w:rPr>
      </w:pPr>
      <w:r w:rsidRPr="00DD4E25">
        <w:rPr>
          <w:rFonts w:ascii="Arial" w:eastAsia="Times New Roman" w:hAnsi="Arial" w:cs="Arial"/>
          <w:color w:val="000000"/>
          <w:lang w:eastAsia="es-PA"/>
        </w:rPr>
        <w:t xml:space="preserve">Estudios de Intervención estos estudios evalúan la eficacia de diferentes intervenciones para prevenir o abordar la negligencia. </w:t>
      </w:r>
    </w:p>
    <w:p w14:paraId="069887DF" w14:textId="77777777" w:rsidR="00FE2273" w:rsidRDefault="00705585" w:rsidP="00E24556">
      <w:pPr>
        <w:spacing w:line="360" w:lineRule="auto"/>
        <w:jc w:val="both"/>
        <w:rPr>
          <w:rFonts w:ascii="Arial" w:hAnsi="Arial" w:cs="Arial"/>
          <w:b/>
          <w:bCs/>
          <w:color w:val="2E5395"/>
        </w:rPr>
      </w:pPr>
      <w:r w:rsidRPr="00FE2273">
        <w:rPr>
          <w:rFonts w:ascii="Arial" w:hAnsi="Arial" w:cs="Arial"/>
          <w:b/>
          <w:bCs/>
          <w:color w:val="2E5395"/>
        </w:rPr>
        <w:t>CONCLUSIONES</w:t>
      </w:r>
    </w:p>
    <w:p w14:paraId="4254B25B" w14:textId="77777777" w:rsidR="00207D71" w:rsidRDefault="000C68E7" w:rsidP="00E24556">
      <w:pPr>
        <w:spacing w:line="360" w:lineRule="auto"/>
        <w:jc w:val="both"/>
        <w:rPr>
          <w:rFonts w:ascii="Arial" w:eastAsia="Times New Roman" w:hAnsi="Arial" w:cs="Arial"/>
          <w:color w:val="000000"/>
          <w:lang w:eastAsia="es-PA"/>
        </w:rPr>
      </w:pPr>
      <w:r w:rsidRPr="00DD4E25">
        <w:rPr>
          <w:rFonts w:ascii="Arial" w:eastAsia="Times New Roman" w:hAnsi="Arial" w:cs="Arial"/>
          <w:color w:val="000000"/>
          <w:lang w:eastAsia="es-PA"/>
        </w:rPr>
        <w:t>El maltrato por Negligencia representa un grave problema en nuestro país Panamá, ya que ocupa la posición número1 entre los diferentes tipos de Maltratos, es por ello; que debe enfrentarse con decisión y responsabilidad.</w:t>
      </w:r>
    </w:p>
    <w:p w14:paraId="688E1020" w14:textId="77777777" w:rsidR="00207D71" w:rsidRDefault="000C68E7" w:rsidP="00E24556">
      <w:pPr>
        <w:spacing w:line="360" w:lineRule="auto"/>
        <w:jc w:val="both"/>
        <w:rPr>
          <w:rFonts w:ascii="Arial" w:eastAsia="Times New Roman" w:hAnsi="Arial" w:cs="Arial"/>
          <w:color w:val="000000"/>
          <w:lang w:eastAsia="es-PA"/>
        </w:rPr>
      </w:pPr>
      <w:r w:rsidRPr="00DD4E25">
        <w:rPr>
          <w:rFonts w:ascii="Arial" w:eastAsia="Times New Roman" w:hAnsi="Arial" w:cs="Arial"/>
          <w:color w:val="000000"/>
          <w:lang w:eastAsia="es-PA"/>
        </w:rPr>
        <w:t>La detección del maltrato exige una intervención conjunta del equipo de salud que tenga como objetivo producir modificaciones que garanticen el resguardo y la integridad psicofísica de los niños y adolescentes.</w:t>
      </w:r>
    </w:p>
    <w:p w14:paraId="3056C6E3" w14:textId="77777777" w:rsidR="00207D71" w:rsidRDefault="000C68E7" w:rsidP="00E24556">
      <w:pPr>
        <w:spacing w:line="360" w:lineRule="auto"/>
        <w:jc w:val="both"/>
        <w:rPr>
          <w:rFonts w:ascii="Arial" w:eastAsia="Times New Roman" w:hAnsi="Arial" w:cs="Arial"/>
          <w:color w:val="000000"/>
          <w:lang w:eastAsia="es-PA"/>
        </w:rPr>
      </w:pPr>
      <w:r w:rsidRPr="00DD4E25">
        <w:rPr>
          <w:rFonts w:ascii="Arial" w:eastAsia="Times New Roman" w:hAnsi="Arial" w:cs="Arial"/>
          <w:color w:val="000000"/>
          <w:lang w:eastAsia="es-PA"/>
        </w:rPr>
        <w:t xml:space="preserve">La justicia es un recurso, una estrategia de intervención que a través de sus representantes los jueces y los defensores de la niñez, puedan ayudar a establecer la ley en las familias que funcionan fuera de todo orden, que avasallan los derechos de sus miembros más débiles y en donde los niños son tomados como </w:t>
      </w:r>
      <w:r w:rsidR="00207D71" w:rsidRPr="00DD4E25">
        <w:rPr>
          <w:rFonts w:ascii="Arial" w:eastAsia="Times New Roman" w:hAnsi="Arial" w:cs="Arial"/>
          <w:color w:val="000000"/>
          <w:lang w:eastAsia="es-PA"/>
        </w:rPr>
        <w:t>objeto, quedando</w:t>
      </w:r>
      <w:r w:rsidRPr="00DD4E25">
        <w:rPr>
          <w:rFonts w:ascii="Arial" w:eastAsia="Times New Roman" w:hAnsi="Arial" w:cs="Arial"/>
          <w:color w:val="000000"/>
          <w:lang w:eastAsia="es-PA"/>
        </w:rPr>
        <w:t xml:space="preserve"> a merced de la arbitrariedad y el capricho del adulto.</w:t>
      </w:r>
    </w:p>
    <w:p w14:paraId="6080EAB2" w14:textId="77777777" w:rsidR="001C3A8F" w:rsidRDefault="000C68E7" w:rsidP="00E24556">
      <w:pPr>
        <w:spacing w:line="360" w:lineRule="auto"/>
        <w:jc w:val="both"/>
        <w:rPr>
          <w:rFonts w:ascii="Arial" w:eastAsia="Times New Roman" w:hAnsi="Arial" w:cs="Arial"/>
          <w:color w:val="000000"/>
          <w:lang w:eastAsia="es-PA"/>
        </w:rPr>
      </w:pPr>
      <w:r w:rsidRPr="00DD4E25">
        <w:rPr>
          <w:rFonts w:ascii="Arial" w:eastAsia="Times New Roman" w:hAnsi="Arial" w:cs="Arial"/>
          <w:color w:val="000000"/>
          <w:lang w:eastAsia="es-PA"/>
        </w:rPr>
        <w:t>El maltrato infantil engendra, entre otras cosas, problemas de salud física y mental que duran de por vida, sin olvidar que sus consecuencias sociales y laborales pueden, a la larga, ralentizar el desarrollo económico y social de un país.</w:t>
      </w:r>
    </w:p>
    <w:p w14:paraId="13FC0B0F" w14:textId="47C4B5D8" w:rsidR="000C68E7" w:rsidRPr="00207D71" w:rsidRDefault="000C68E7" w:rsidP="00E24556">
      <w:pPr>
        <w:spacing w:line="360" w:lineRule="auto"/>
        <w:jc w:val="both"/>
        <w:rPr>
          <w:rFonts w:ascii="Arial" w:eastAsia="Times New Roman" w:hAnsi="Arial" w:cs="Arial"/>
          <w:color w:val="000000"/>
          <w:lang w:eastAsia="es-PA"/>
        </w:rPr>
      </w:pPr>
      <w:r w:rsidRPr="00DD4E25">
        <w:rPr>
          <w:rFonts w:ascii="Arial" w:eastAsia="Times New Roman" w:hAnsi="Arial" w:cs="Arial"/>
          <w:color w:val="000000"/>
          <w:lang w:eastAsia="es-PA"/>
        </w:rPr>
        <w:t>Más allá de sus consecuencias sanitarias, sociales y educativas, el maltrato infantil también tiene efectos económicos, en particular los costos de hospitalización y de tratamiento psicológico.</w:t>
      </w:r>
    </w:p>
    <w:p w14:paraId="0F9D91D8" w14:textId="77777777" w:rsidR="0002614C" w:rsidRDefault="0002614C" w:rsidP="00E24556">
      <w:pPr>
        <w:pStyle w:val="Ttulo1"/>
        <w:spacing w:line="360" w:lineRule="auto"/>
        <w:rPr>
          <w:rFonts w:ascii="Arial" w:hAnsi="Arial" w:cs="Arial"/>
          <w:b/>
          <w:bCs/>
          <w:color w:val="2E5395"/>
          <w:sz w:val="22"/>
          <w:szCs w:val="22"/>
        </w:rPr>
      </w:pPr>
    </w:p>
    <w:p w14:paraId="372371E7" w14:textId="71BA3559" w:rsidR="00705585" w:rsidRPr="00DD4E25" w:rsidRDefault="00705585" w:rsidP="00E24556">
      <w:pPr>
        <w:pStyle w:val="Ttulo1"/>
        <w:spacing w:line="360" w:lineRule="auto"/>
        <w:rPr>
          <w:rFonts w:ascii="Arial" w:hAnsi="Arial" w:cs="Arial"/>
          <w:b/>
          <w:bCs/>
          <w:sz w:val="22"/>
          <w:szCs w:val="22"/>
        </w:rPr>
      </w:pPr>
      <w:r w:rsidRPr="00DD4E25">
        <w:rPr>
          <w:rFonts w:ascii="Arial" w:hAnsi="Arial" w:cs="Arial"/>
          <w:b/>
          <w:bCs/>
          <w:color w:val="2E5395"/>
          <w:sz w:val="22"/>
          <w:szCs w:val="22"/>
        </w:rPr>
        <w:t>REFERENCIAS</w:t>
      </w:r>
    </w:p>
    <w:p w14:paraId="65D57698" w14:textId="437C9DE0" w:rsidR="00705585" w:rsidRPr="00DD4E25" w:rsidRDefault="00705585" w:rsidP="00E24556">
      <w:pPr>
        <w:pStyle w:val="Textoindependiente"/>
        <w:spacing w:before="10" w:line="360" w:lineRule="auto"/>
        <w:ind w:hanging="284"/>
        <w:rPr>
          <w:rFonts w:ascii="Arial" w:hAnsi="Arial" w:cs="Arial"/>
          <w:b/>
          <w:sz w:val="22"/>
          <w:szCs w:val="22"/>
        </w:rPr>
      </w:pPr>
    </w:p>
    <w:p w14:paraId="6844003E" w14:textId="02CC0A81" w:rsidR="00405A4E" w:rsidRDefault="00405A4E" w:rsidP="00E24556">
      <w:pPr>
        <w:spacing w:before="240" w:after="160" w:line="360" w:lineRule="auto"/>
        <w:ind w:left="426" w:hanging="568"/>
        <w:jc w:val="both"/>
        <w:rPr>
          <w:rFonts w:ascii="Arial" w:eastAsia="Times New Roman" w:hAnsi="Arial" w:cs="Arial"/>
          <w:color w:val="000000"/>
          <w:lang w:eastAsia="es-PA"/>
        </w:rPr>
      </w:pPr>
      <w:proofErr w:type="spellStart"/>
      <w:r w:rsidRPr="00DD4E25">
        <w:rPr>
          <w:rFonts w:ascii="Arial" w:eastAsia="Times New Roman" w:hAnsi="Arial" w:cs="Arial"/>
          <w:color w:val="000000"/>
          <w:lang w:eastAsia="es-PA"/>
        </w:rPr>
        <w:t>Alarcòn</w:t>
      </w:r>
      <w:proofErr w:type="spellEnd"/>
      <w:r w:rsidRPr="00DD4E25">
        <w:rPr>
          <w:rFonts w:ascii="Arial" w:eastAsia="Times New Roman" w:hAnsi="Arial" w:cs="Arial"/>
          <w:color w:val="000000"/>
          <w:lang w:eastAsia="es-PA"/>
        </w:rPr>
        <w:t xml:space="preserve"> Duarte, </w:t>
      </w:r>
      <w:r w:rsidR="006C3B45" w:rsidRPr="00DD4E25">
        <w:rPr>
          <w:rFonts w:ascii="Arial" w:eastAsia="Times New Roman" w:hAnsi="Arial" w:cs="Arial"/>
          <w:color w:val="000000"/>
          <w:lang w:eastAsia="es-PA"/>
        </w:rPr>
        <w:t>C., (</w:t>
      </w:r>
      <w:r w:rsidRPr="00DD4E25">
        <w:rPr>
          <w:rFonts w:ascii="Arial" w:eastAsia="Times New Roman" w:hAnsi="Arial" w:cs="Arial"/>
          <w:color w:val="000000"/>
          <w:lang w:eastAsia="es-PA"/>
        </w:rPr>
        <w:t xml:space="preserve">2022). </w:t>
      </w:r>
      <w:r w:rsidRPr="00DD4E25">
        <w:rPr>
          <w:rFonts w:ascii="Arial" w:eastAsia="Times New Roman" w:hAnsi="Arial" w:cs="Arial"/>
          <w:i/>
          <w:color w:val="000000"/>
          <w:lang w:eastAsia="es-PA"/>
        </w:rPr>
        <w:t xml:space="preserve">Análisis Crítico de Políticas Públicas frente al Maltrato infantil por Negligencia. </w:t>
      </w:r>
      <w:r w:rsidRPr="00DD4E25">
        <w:rPr>
          <w:rFonts w:ascii="Arial" w:eastAsia="Times New Roman" w:hAnsi="Arial" w:cs="Arial"/>
          <w:color w:val="000000"/>
          <w:lang w:eastAsia="es-PA"/>
        </w:rPr>
        <w:t xml:space="preserve">Revista Latinoamericana de Ciencias Sociales, 20(2), 45- 58. </w:t>
      </w:r>
    </w:p>
    <w:p w14:paraId="4D25EAE2" w14:textId="2155973A" w:rsidR="00EA2FF7" w:rsidRDefault="00854F9F" w:rsidP="00E24556">
      <w:pPr>
        <w:spacing w:before="240" w:after="160" w:line="360" w:lineRule="auto"/>
        <w:ind w:left="426" w:hanging="568"/>
        <w:jc w:val="both"/>
        <w:rPr>
          <w:rFonts w:ascii="Arial" w:eastAsia="Times New Roman" w:hAnsi="Arial" w:cs="Arial"/>
          <w:color w:val="000000"/>
          <w:lang w:eastAsia="es-PA"/>
        </w:rPr>
      </w:pPr>
      <w:r w:rsidRPr="00DD4E25">
        <w:rPr>
          <w:rFonts w:ascii="Arial" w:eastAsia="Times New Roman" w:hAnsi="Arial" w:cs="Arial"/>
          <w:color w:val="000000"/>
          <w:lang w:eastAsia="es-PA"/>
        </w:rPr>
        <w:t xml:space="preserve">Aranda </w:t>
      </w:r>
      <w:proofErr w:type="spellStart"/>
      <w:r w:rsidR="006A7726" w:rsidRPr="00DD4E25">
        <w:rPr>
          <w:rFonts w:ascii="Arial" w:eastAsia="Times New Roman" w:hAnsi="Arial" w:cs="Arial"/>
          <w:color w:val="000000"/>
          <w:lang w:eastAsia="es-PA"/>
        </w:rPr>
        <w:t>Aguila</w:t>
      </w:r>
      <w:proofErr w:type="spellEnd"/>
      <w:r w:rsidR="006A7726" w:rsidRPr="00DD4E25">
        <w:rPr>
          <w:rFonts w:ascii="Arial" w:eastAsia="Times New Roman" w:hAnsi="Arial" w:cs="Arial"/>
          <w:color w:val="000000"/>
          <w:lang w:eastAsia="es-PA"/>
        </w:rPr>
        <w:t>, N. (</w:t>
      </w:r>
      <w:r w:rsidRPr="00DD4E25">
        <w:rPr>
          <w:rFonts w:ascii="Arial" w:eastAsia="Times New Roman" w:hAnsi="Arial" w:cs="Arial"/>
          <w:color w:val="000000"/>
          <w:lang w:eastAsia="es-PA"/>
        </w:rPr>
        <w:t xml:space="preserve">2014). </w:t>
      </w:r>
      <w:r w:rsidR="000C68E7" w:rsidRPr="00DD4E25">
        <w:rPr>
          <w:rFonts w:ascii="Arial" w:eastAsia="Times New Roman" w:hAnsi="Arial" w:cs="Arial"/>
          <w:i/>
          <w:iCs/>
          <w:color w:val="000000"/>
          <w:lang w:eastAsia="es-PA"/>
        </w:rPr>
        <w:t>Maltrato Infantil: Introducción a la Problemática del Maltrato hacia los Niños</w:t>
      </w:r>
      <w:r w:rsidR="000C68E7" w:rsidRPr="00DD4E25">
        <w:rPr>
          <w:rFonts w:ascii="Arial" w:eastAsia="Times New Roman" w:hAnsi="Arial" w:cs="Arial"/>
          <w:color w:val="000000"/>
          <w:lang w:eastAsia="es-PA"/>
        </w:rPr>
        <w:t xml:space="preserve">. Universidad Nacional autónoma de </w:t>
      </w:r>
      <w:proofErr w:type="spellStart"/>
      <w:r w:rsidR="000C68E7" w:rsidRPr="00DD4E25">
        <w:rPr>
          <w:rFonts w:ascii="Arial" w:eastAsia="Times New Roman" w:hAnsi="Arial" w:cs="Arial"/>
          <w:color w:val="000000"/>
          <w:lang w:eastAsia="es-PA"/>
        </w:rPr>
        <w:t>Mèxico</w:t>
      </w:r>
      <w:proofErr w:type="spellEnd"/>
      <w:r w:rsidR="000C68E7" w:rsidRPr="00DD4E25">
        <w:rPr>
          <w:rFonts w:ascii="Arial" w:eastAsia="Times New Roman" w:hAnsi="Arial" w:cs="Arial"/>
          <w:color w:val="000000"/>
          <w:lang w:eastAsia="es-PA"/>
        </w:rPr>
        <w:t>.</w:t>
      </w:r>
    </w:p>
    <w:p w14:paraId="1C194567" w14:textId="1779A039" w:rsidR="000C68E7" w:rsidRPr="00DD4E25" w:rsidRDefault="0085220A" w:rsidP="00E24556">
      <w:pPr>
        <w:spacing w:before="240" w:after="160" w:line="360" w:lineRule="auto"/>
        <w:ind w:left="426" w:hanging="568"/>
        <w:jc w:val="both"/>
        <w:rPr>
          <w:rFonts w:ascii="Arial" w:eastAsia="Times New Roman" w:hAnsi="Arial" w:cs="Arial"/>
          <w:lang w:eastAsia="es-PA"/>
        </w:rPr>
      </w:pPr>
      <w:proofErr w:type="spellStart"/>
      <w:r w:rsidRPr="00DD4E25">
        <w:rPr>
          <w:rFonts w:ascii="Arial" w:eastAsia="Times New Roman" w:hAnsi="Arial" w:cs="Arial"/>
          <w:color w:val="000000"/>
          <w:lang w:eastAsia="es-PA"/>
        </w:rPr>
        <w:t>Chen</w:t>
      </w:r>
      <w:r w:rsidR="00E81D79">
        <w:rPr>
          <w:rFonts w:ascii="Arial" w:eastAsia="Times New Roman" w:hAnsi="Arial" w:cs="Arial"/>
          <w:color w:val="000000"/>
          <w:lang w:eastAsia="es-PA"/>
        </w:rPr>
        <w:t>,Y</w:t>
      </w:r>
      <w:proofErr w:type="spellEnd"/>
      <w:r w:rsidR="00E81D79">
        <w:rPr>
          <w:rFonts w:ascii="Arial" w:eastAsia="Times New Roman" w:hAnsi="Arial" w:cs="Arial"/>
          <w:color w:val="000000"/>
          <w:lang w:eastAsia="es-PA"/>
        </w:rPr>
        <w:t>., &amp;</w:t>
      </w:r>
      <w:r w:rsidRPr="00DD4E25">
        <w:rPr>
          <w:rFonts w:ascii="Arial" w:eastAsia="Times New Roman" w:hAnsi="Arial" w:cs="Arial"/>
          <w:color w:val="000000"/>
          <w:lang w:eastAsia="es-PA"/>
        </w:rPr>
        <w:t xml:space="preserve"> Liu, </w:t>
      </w:r>
      <w:r w:rsidR="00E81D79">
        <w:rPr>
          <w:rFonts w:ascii="Arial" w:eastAsia="Times New Roman" w:hAnsi="Arial" w:cs="Arial"/>
          <w:color w:val="000000"/>
          <w:lang w:eastAsia="es-PA"/>
        </w:rPr>
        <w:t>Q</w:t>
      </w:r>
      <w:r w:rsidR="006A7726" w:rsidRPr="00DD4E25">
        <w:rPr>
          <w:rFonts w:ascii="Arial" w:eastAsia="Times New Roman" w:hAnsi="Arial" w:cs="Arial"/>
          <w:color w:val="000000"/>
          <w:lang w:eastAsia="es-PA"/>
        </w:rPr>
        <w:t>.</w:t>
      </w:r>
      <w:r w:rsidRPr="00DD4E25">
        <w:rPr>
          <w:rFonts w:ascii="Arial" w:eastAsia="Times New Roman" w:hAnsi="Arial" w:cs="Arial"/>
          <w:color w:val="000000"/>
          <w:lang w:eastAsia="es-PA"/>
        </w:rPr>
        <w:t xml:space="preserve"> (2021). </w:t>
      </w:r>
      <w:r w:rsidRPr="00DD4E25">
        <w:rPr>
          <w:rFonts w:ascii="Arial" w:eastAsia="Times New Roman" w:hAnsi="Arial" w:cs="Arial"/>
          <w:i/>
          <w:color w:val="000000"/>
          <w:lang w:eastAsia="es-PA"/>
        </w:rPr>
        <w:t xml:space="preserve">La negligencia de los padres y sus efectos en la salud mental de los </w:t>
      </w:r>
      <w:r w:rsidR="006A7726" w:rsidRPr="00DD4E25">
        <w:rPr>
          <w:rFonts w:ascii="Arial" w:eastAsia="Times New Roman" w:hAnsi="Arial" w:cs="Arial"/>
          <w:i/>
          <w:color w:val="000000"/>
          <w:lang w:eastAsia="es-PA"/>
        </w:rPr>
        <w:t>adolescentes.</w:t>
      </w:r>
      <w:r w:rsidRPr="00DD4E25">
        <w:rPr>
          <w:rFonts w:ascii="Arial" w:eastAsia="Times New Roman" w:hAnsi="Arial" w:cs="Arial"/>
          <w:color w:val="000000"/>
          <w:lang w:eastAsia="es-PA"/>
        </w:rPr>
        <w:t xml:space="preserve"> Revista de Adolescencia,92. Del 1 al 12.</w:t>
      </w:r>
      <w:r w:rsidR="00D85E33" w:rsidRPr="00DD4E25">
        <w:rPr>
          <w:rFonts w:ascii="Arial" w:eastAsia="Times New Roman" w:hAnsi="Arial" w:cs="Arial"/>
          <w:color w:val="000000"/>
          <w:lang w:eastAsia="es-PA"/>
        </w:rPr>
        <w:t xml:space="preserve"> </w:t>
      </w:r>
    </w:p>
    <w:p w14:paraId="2BB79118" w14:textId="54C1D736" w:rsidR="00E81D79" w:rsidRPr="007F1D5C" w:rsidRDefault="00E81D79" w:rsidP="00E24556">
      <w:pPr>
        <w:spacing w:before="240" w:after="160" w:line="360" w:lineRule="auto"/>
        <w:ind w:left="426" w:hanging="568"/>
        <w:jc w:val="both"/>
        <w:rPr>
          <w:rFonts w:ascii="Arial" w:eastAsia="Times New Roman" w:hAnsi="Arial" w:cs="Arial"/>
          <w:lang w:eastAsia="es-PA"/>
        </w:rPr>
      </w:pPr>
      <w:proofErr w:type="spellStart"/>
      <w:r>
        <w:rPr>
          <w:rFonts w:ascii="Arial" w:eastAsia="Times New Roman" w:hAnsi="Arial" w:cs="Arial"/>
          <w:color w:val="000000"/>
          <w:lang w:eastAsia="es-PA"/>
        </w:rPr>
        <w:t>Duarte,C</w:t>
      </w:r>
      <w:proofErr w:type="spellEnd"/>
      <w:r>
        <w:rPr>
          <w:rFonts w:ascii="Arial" w:eastAsia="Times New Roman" w:hAnsi="Arial" w:cs="Arial"/>
          <w:color w:val="000000"/>
          <w:lang w:eastAsia="es-PA"/>
        </w:rPr>
        <w:t xml:space="preserve">., &amp; Alarcón, P.L.(2023). </w:t>
      </w:r>
      <w:proofErr w:type="spellStart"/>
      <w:r>
        <w:rPr>
          <w:rFonts w:ascii="Arial" w:eastAsia="Times New Roman" w:hAnsi="Arial" w:cs="Arial"/>
          <w:i/>
          <w:color w:val="000000"/>
          <w:lang w:eastAsia="es-PA"/>
        </w:rPr>
        <w:t>Anális</w:t>
      </w:r>
      <w:proofErr w:type="spellEnd"/>
      <w:r>
        <w:rPr>
          <w:rFonts w:ascii="Arial" w:eastAsia="Times New Roman" w:hAnsi="Arial" w:cs="Arial"/>
          <w:i/>
          <w:color w:val="000000"/>
          <w:lang w:eastAsia="es-PA"/>
        </w:rPr>
        <w:t xml:space="preserve"> Crítico de las políticas</w:t>
      </w:r>
      <w:r w:rsidR="007F1D5C">
        <w:rPr>
          <w:rFonts w:ascii="Arial" w:eastAsia="Times New Roman" w:hAnsi="Arial" w:cs="Arial"/>
          <w:i/>
          <w:color w:val="000000"/>
          <w:lang w:eastAsia="es-PA"/>
        </w:rPr>
        <w:t xml:space="preserve"> públicas frente al Maltrato Infantil por Negligencia.</w:t>
      </w:r>
      <w:r w:rsidR="007F1D5C">
        <w:rPr>
          <w:rFonts w:ascii="Arial" w:eastAsia="Times New Roman" w:hAnsi="Arial" w:cs="Arial"/>
          <w:color w:val="000000"/>
          <w:lang w:eastAsia="es-PA"/>
        </w:rPr>
        <w:t xml:space="preserve"> Revista Latino Americana de Ciencias Sociales, 20(2), 45 -58.</w:t>
      </w:r>
    </w:p>
    <w:p w14:paraId="3C119FD5" w14:textId="163310C2" w:rsidR="00DE6631" w:rsidRPr="00DD4E25" w:rsidRDefault="00345DFD" w:rsidP="00E24556">
      <w:pPr>
        <w:spacing w:before="240" w:after="160" w:line="360" w:lineRule="auto"/>
        <w:ind w:left="426" w:hanging="568"/>
        <w:jc w:val="both"/>
        <w:rPr>
          <w:rFonts w:ascii="Arial" w:eastAsia="Times New Roman" w:hAnsi="Arial" w:cs="Arial"/>
          <w:lang w:eastAsia="es-PA"/>
        </w:rPr>
      </w:pPr>
      <w:r w:rsidRPr="00DD4E25">
        <w:rPr>
          <w:rFonts w:ascii="Arial" w:eastAsia="Times New Roman" w:hAnsi="Arial" w:cs="Arial"/>
          <w:color w:val="000000"/>
          <w:lang w:eastAsia="es-PA"/>
        </w:rPr>
        <w:t> </w:t>
      </w:r>
      <w:r w:rsidR="00DE6631">
        <w:rPr>
          <w:rFonts w:ascii="Arial" w:eastAsia="Times New Roman" w:hAnsi="Arial" w:cs="Arial"/>
          <w:color w:val="000000"/>
          <w:lang w:eastAsia="es-PA"/>
        </w:rPr>
        <w:t>Fondo de las Naciones  Unidas para la Infancia. (2022). Maltrato Infantil en los Niños preescolares.</w:t>
      </w:r>
    </w:p>
    <w:p w14:paraId="59BFF757" w14:textId="231F3031" w:rsidR="000C68E7" w:rsidRPr="00E44005" w:rsidRDefault="004C513F" w:rsidP="00E24556">
      <w:pPr>
        <w:spacing w:before="240" w:after="160" w:line="360" w:lineRule="auto"/>
        <w:ind w:left="426" w:hanging="568"/>
        <w:jc w:val="both"/>
        <w:rPr>
          <w:rFonts w:ascii="Arial" w:eastAsia="Times New Roman" w:hAnsi="Arial" w:cs="Arial"/>
          <w:lang w:eastAsia="es-PA"/>
        </w:rPr>
      </w:pPr>
      <w:r>
        <w:rPr>
          <w:rFonts w:ascii="Arial" w:eastAsia="Times New Roman" w:hAnsi="Arial" w:cs="Arial"/>
          <w:color w:val="000000"/>
          <w:lang w:eastAsia="es-PA"/>
        </w:rPr>
        <w:t xml:space="preserve">Jones, L.,&amp; </w:t>
      </w:r>
      <w:proofErr w:type="spellStart"/>
      <w:r>
        <w:rPr>
          <w:rFonts w:ascii="Arial" w:eastAsia="Times New Roman" w:hAnsi="Arial" w:cs="Arial"/>
          <w:color w:val="000000"/>
          <w:lang w:eastAsia="es-PA"/>
        </w:rPr>
        <w:t>McCurdy</w:t>
      </w:r>
      <w:proofErr w:type="spellEnd"/>
      <w:r>
        <w:rPr>
          <w:rFonts w:ascii="Arial" w:eastAsia="Times New Roman" w:hAnsi="Arial" w:cs="Arial"/>
          <w:color w:val="000000"/>
          <w:lang w:eastAsia="es-PA"/>
        </w:rPr>
        <w:t xml:space="preserve">, K. (2023). </w:t>
      </w:r>
      <w:proofErr w:type="spellStart"/>
      <w:r>
        <w:rPr>
          <w:rFonts w:ascii="Arial" w:eastAsia="Times New Roman" w:hAnsi="Arial" w:cs="Arial"/>
          <w:i/>
          <w:color w:val="000000"/>
          <w:lang w:eastAsia="es-PA"/>
        </w:rPr>
        <w:t>The</w:t>
      </w:r>
      <w:proofErr w:type="spellEnd"/>
      <w:r>
        <w:rPr>
          <w:rFonts w:ascii="Arial" w:eastAsia="Times New Roman" w:hAnsi="Arial" w:cs="Arial"/>
          <w:i/>
          <w:color w:val="000000"/>
          <w:lang w:eastAsia="es-PA"/>
        </w:rPr>
        <w:t xml:space="preserve"> </w:t>
      </w:r>
      <w:proofErr w:type="spellStart"/>
      <w:r>
        <w:rPr>
          <w:rFonts w:ascii="Arial" w:eastAsia="Times New Roman" w:hAnsi="Arial" w:cs="Arial"/>
          <w:i/>
          <w:color w:val="000000"/>
          <w:lang w:eastAsia="es-PA"/>
        </w:rPr>
        <w:t>impact</w:t>
      </w:r>
      <w:proofErr w:type="spellEnd"/>
      <w:r>
        <w:rPr>
          <w:rFonts w:ascii="Arial" w:eastAsia="Times New Roman" w:hAnsi="Arial" w:cs="Arial"/>
          <w:i/>
          <w:color w:val="000000"/>
          <w:lang w:eastAsia="es-PA"/>
        </w:rPr>
        <w:t xml:space="preserve"> </w:t>
      </w:r>
      <w:proofErr w:type="spellStart"/>
      <w:r>
        <w:rPr>
          <w:rFonts w:ascii="Arial" w:eastAsia="Times New Roman" w:hAnsi="Arial" w:cs="Arial"/>
          <w:i/>
          <w:color w:val="000000"/>
          <w:lang w:eastAsia="es-PA"/>
        </w:rPr>
        <w:t>of</w:t>
      </w:r>
      <w:proofErr w:type="spellEnd"/>
      <w:r>
        <w:rPr>
          <w:rFonts w:ascii="Arial" w:eastAsia="Times New Roman" w:hAnsi="Arial" w:cs="Arial"/>
          <w:i/>
          <w:color w:val="000000"/>
          <w:lang w:eastAsia="es-PA"/>
        </w:rPr>
        <w:t xml:space="preserve"> </w:t>
      </w:r>
      <w:proofErr w:type="spellStart"/>
      <w:r>
        <w:rPr>
          <w:rFonts w:ascii="Arial" w:eastAsia="Times New Roman" w:hAnsi="Arial" w:cs="Arial"/>
          <w:i/>
          <w:color w:val="000000"/>
          <w:lang w:eastAsia="es-PA"/>
        </w:rPr>
        <w:t>neglect</w:t>
      </w:r>
      <w:proofErr w:type="spellEnd"/>
      <w:r>
        <w:rPr>
          <w:rFonts w:ascii="Arial" w:eastAsia="Times New Roman" w:hAnsi="Arial" w:cs="Arial"/>
          <w:i/>
          <w:color w:val="000000"/>
          <w:lang w:eastAsia="es-PA"/>
        </w:rPr>
        <w:t xml:space="preserve"> </w:t>
      </w:r>
      <w:proofErr w:type="spellStart"/>
      <w:r>
        <w:rPr>
          <w:rFonts w:ascii="Arial" w:eastAsia="Times New Roman" w:hAnsi="Arial" w:cs="Arial"/>
          <w:i/>
          <w:color w:val="000000"/>
          <w:lang w:eastAsia="es-PA"/>
        </w:rPr>
        <w:t>on</w:t>
      </w:r>
      <w:proofErr w:type="spellEnd"/>
      <w:r>
        <w:rPr>
          <w:rFonts w:ascii="Arial" w:eastAsia="Times New Roman" w:hAnsi="Arial" w:cs="Arial"/>
          <w:i/>
          <w:color w:val="000000"/>
          <w:lang w:eastAsia="es-PA"/>
        </w:rPr>
        <w:t xml:space="preserve"> Child </w:t>
      </w:r>
      <w:proofErr w:type="spellStart"/>
      <w:r>
        <w:rPr>
          <w:rFonts w:ascii="Arial" w:eastAsia="Times New Roman" w:hAnsi="Arial" w:cs="Arial"/>
          <w:i/>
          <w:color w:val="000000"/>
          <w:lang w:eastAsia="es-PA"/>
        </w:rPr>
        <w:t>develo</w:t>
      </w:r>
      <w:r w:rsidR="00E81D79">
        <w:rPr>
          <w:rFonts w:ascii="Arial" w:eastAsia="Times New Roman" w:hAnsi="Arial" w:cs="Arial"/>
          <w:i/>
          <w:color w:val="000000"/>
          <w:lang w:eastAsia="es-PA"/>
        </w:rPr>
        <w:t>pment</w:t>
      </w:r>
      <w:proofErr w:type="spellEnd"/>
      <w:r w:rsidR="00E81D79">
        <w:rPr>
          <w:rFonts w:ascii="Arial" w:eastAsia="Times New Roman" w:hAnsi="Arial" w:cs="Arial"/>
          <w:i/>
          <w:color w:val="000000"/>
          <w:lang w:eastAsia="es-PA"/>
        </w:rPr>
        <w:t xml:space="preserve">: A Longitudinal </w:t>
      </w:r>
      <w:proofErr w:type="spellStart"/>
      <w:r w:rsidR="00E81D79">
        <w:rPr>
          <w:rFonts w:ascii="Arial" w:eastAsia="Times New Roman" w:hAnsi="Arial" w:cs="Arial"/>
          <w:i/>
          <w:color w:val="000000"/>
          <w:lang w:eastAsia="es-PA"/>
        </w:rPr>
        <w:t>study</w:t>
      </w:r>
      <w:proofErr w:type="spellEnd"/>
      <w:r w:rsidR="00E81D79">
        <w:rPr>
          <w:rFonts w:ascii="Arial" w:eastAsia="Times New Roman" w:hAnsi="Arial" w:cs="Arial"/>
          <w:i/>
          <w:color w:val="000000"/>
          <w:lang w:eastAsia="es-PA"/>
        </w:rPr>
        <w:t xml:space="preserve">. </w:t>
      </w:r>
      <w:r w:rsidR="00E81D79">
        <w:rPr>
          <w:rFonts w:ascii="Arial" w:eastAsia="Times New Roman" w:hAnsi="Arial" w:cs="Arial"/>
          <w:color w:val="000000"/>
          <w:lang w:eastAsia="es-PA"/>
        </w:rPr>
        <w:t xml:space="preserve">Child Abuse &amp; </w:t>
      </w:r>
      <w:proofErr w:type="spellStart"/>
      <w:r w:rsidR="00E81D79">
        <w:rPr>
          <w:rFonts w:ascii="Arial" w:eastAsia="Times New Roman" w:hAnsi="Arial" w:cs="Arial"/>
          <w:color w:val="000000"/>
          <w:lang w:eastAsia="es-PA"/>
        </w:rPr>
        <w:t>Neglect</w:t>
      </w:r>
      <w:proofErr w:type="spellEnd"/>
      <w:r w:rsidR="00E81D79">
        <w:rPr>
          <w:rFonts w:ascii="Arial" w:eastAsia="Times New Roman" w:hAnsi="Arial" w:cs="Arial"/>
          <w:color w:val="000000"/>
          <w:lang w:eastAsia="es-PA"/>
        </w:rPr>
        <w:t>, 130, 105296</w:t>
      </w:r>
      <w:r>
        <w:rPr>
          <w:rFonts w:ascii="Arial" w:eastAsia="Times New Roman" w:hAnsi="Arial" w:cs="Arial"/>
          <w:color w:val="000000"/>
          <w:lang w:eastAsia="es-PA"/>
        </w:rPr>
        <w:t xml:space="preserve"> </w:t>
      </w:r>
    </w:p>
    <w:p w14:paraId="42F1FD9B" w14:textId="0E3F60B5" w:rsidR="001A486B" w:rsidRPr="001A486B" w:rsidRDefault="001A486B" w:rsidP="00E24556">
      <w:pPr>
        <w:spacing w:before="240" w:after="160" w:line="360" w:lineRule="auto"/>
        <w:ind w:left="426" w:hanging="568"/>
        <w:jc w:val="both"/>
        <w:rPr>
          <w:rFonts w:ascii="Arial" w:eastAsia="Times New Roman" w:hAnsi="Arial" w:cs="Arial"/>
          <w:lang w:eastAsia="es-PA"/>
        </w:rPr>
      </w:pPr>
      <w:r>
        <w:rPr>
          <w:rFonts w:ascii="Arial" w:eastAsia="Times New Roman" w:hAnsi="Arial" w:cs="Arial"/>
          <w:i/>
          <w:iCs/>
          <w:color w:val="000000"/>
          <w:lang w:eastAsia="es-PA"/>
        </w:rPr>
        <w:t xml:space="preserve">Miller, P.J., &amp; Kearney, P. (2023). </w:t>
      </w:r>
      <w:proofErr w:type="spellStart"/>
      <w:r>
        <w:rPr>
          <w:rFonts w:ascii="Arial" w:eastAsia="Times New Roman" w:hAnsi="Arial" w:cs="Arial"/>
          <w:i/>
          <w:iCs/>
          <w:color w:val="000000"/>
          <w:lang w:eastAsia="es-PA"/>
        </w:rPr>
        <w:t>Understanding</w:t>
      </w:r>
      <w:proofErr w:type="spellEnd"/>
      <w:r>
        <w:rPr>
          <w:rFonts w:ascii="Arial" w:eastAsia="Times New Roman" w:hAnsi="Arial" w:cs="Arial"/>
          <w:i/>
          <w:iCs/>
          <w:color w:val="000000"/>
          <w:lang w:eastAsia="es-PA"/>
        </w:rPr>
        <w:t xml:space="preserve"> Child </w:t>
      </w:r>
      <w:proofErr w:type="spellStart"/>
      <w:r>
        <w:rPr>
          <w:rFonts w:ascii="Arial" w:eastAsia="Times New Roman" w:hAnsi="Arial" w:cs="Arial"/>
          <w:i/>
          <w:iCs/>
          <w:color w:val="000000"/>
          <w:lang w:eastAsia="es-PA"/>
        </w:rPr>
        <w:t>Neglect</w:t>
      </w:r>
      <w:proofErr w:type="spellEnd"/>
      <w:r>
        <w:rPr>
          <w:rFonts w:ascii="Arial" w:eastAsia="Times New Roman" w:hAnsi="Arial" w:cs="Arial"/>
          <w:i/>
          <w:iCs/>
          <w:color w:val="000000"/>
          <w:lang w:eastAsia="es-PA"/>
        </w:rPr>
        <w:t xml:space="preserve">: A </w:t>
      </w:r>
      <w:proofErr w:type="spellStart"/>
      <w:r>
        <w:rPr>
          <w:rFonts w:ascii="Arial" w:eastAsia="Times New Roman" w:hAnsi="Arial" w:cs="Arial"/>
          <w:i/>
          <w:iCs/>
          <w:color w:val="000000"/>
          <w:lang w:eastAsia="es-PA"/>
        </w:rPr>
        <w:t>developmental</w:t>
      </w:r>
      <w:proofErr w:type="spellEnd"/>
      <w:r>
        <w:rPr>
          <w:rFonts w:ascii="Arial" w:eastAsia="Times New Roman" w:hAnsi="Arial" w:cs="Arial"/>
          <w:i/>
          <w:iCs/>
          <w:color w:val="000000"/>
          <w:lang w:eastAsia="es-PA"/>
        </w:rPr>
        <w:t xml:space="preserve"> </w:t>
      </w:r>
      <w:proofErr w:type="spellStart"/>
      <w:r>
        <w:rPr>
          <w:rFonts w:ascii="Arial" w:eastAsia="Times New Roman" w:hAnsi="Arial" w:cs="Arial"/>
          <w:i/>
          <w:iCs/>
          <w:color w:val="000000"/>
          <w:lang w:eastAsia="es-PA"/>
        </w:rPr>
        <w:t>framework</w:t>
      </w:r>
      <w:proofErr w:type="spellEnd"/>
      <w:r>
        <w:rPr>
          <w:rFonts w:ascii="Arial" w:eastAsia="Times New Roman" w:hAnsi="Arial" w:cs="Arial"/>
          <w:i/>
          <w:iCs/>
          <w:color w:val="000000"/>
          <w:lang w:eastAsia="es-PA"/>
        </w:rPr>
        <w:t xml:space="preserve">  </w:t>
      </w:r>
      <w:proofErr w:type="spellStart"/>
      <w:r>
        <w:rPr>
          <w:rFonts w:ascii="Arial" w:eastAsia="Times New Roman" w:hAnsi="Arial" w:cs="Arial"/>
          <w:i/>
          <w:iCs/>
          <w:color w:val="000000"/>
          <w:lang w:eastAsia="es-PA"/>
        </w:rPr>
        <w:t>for</w:t>
      </w:r>
      <w:proofErr w:type="spellEnd"/>
      <w:r>
        <w:rPr>
          <w:rFonts w:ascii="Arial" w:eastAsia="Times New Roman" w:hAnsi="Arial" w:cs="Arial"/>
          <w:i/>
          <w:iCs/>
          <w:color w:val="000000"/>
          <w:lang w:eastAsia="es-PA"/>
        </w:rPr>
        <w:t xml:space="preserve"> </w:t>
      </w:r>
      <w:proofErr w:type="spellStart"/>
      <w:r>
        <w:rPr>
          <w:rFonts w:ascii="Arial" w:eastAsia="Times New Roman" w:hAnsi="Arial" w:cs="Arial"/>
          <w:i/>
          <w:iCs/>
          <w:color w:val="000000"/>
          <w:lang w:eastAsia="es-PA"/>
        </w:rPr>
        <w:t>intervention</w:t>
      </w:r>
      <w:proofErr w:type="spellEnd"/>
      <w:r>
        <w:rPr>
          <w:rFonts w:ascii="Arial" w:eastAsia="Times New Roman" w:hAnsi="Arial" w:cs="Arial"/>
          <w:i/>
          <w:iCs/>
          <w:color w:val="000000"/>
          <w:lang w:eastAsia="es-PA"/>
        </w:rPr>
        <w:t xml:space="preserve">. </w:t>
      </w:r>
      <w:r w:rsidRPr="001A486B">
        <w:rPr>
          <w:rFonts w:ascii="Arial" w:eastAsia="Times New Roman" w:hAnsi="Arial" w:cs="Arial"/>
          <w:iCs/>
          <w:color w:val="000000"/>
          <w:lang w:eastAsia="es-PA"/>
        </w:rPr>
        <w:t xml:space="preserve">International </w:t>
      </w:r>
      <w:proofErr w:type="spellStart"/>
      <w:r w:rsidRPr="001A486B">
        <w:rPr>
          <w:rFonts w:ascii="Arial" w:eastAsia="Times New Roman" w:hAnsi="Arial" w:cs="Arial"/>
          <w:iCs/>
          <w:color w:val="000000"/>
          <w:lang w:eastAsia="es-PA"/>
        </w:rPr>
        <w:t>Journal</w:t>
      </w:r>
      <w:proofErr w:type="spellEnd"/>
      <w:r w:rsidRPr="001A486B">
        <w:rPr>
          <w:rFonts w:ascii="Arial" w:eastAsia="Times New Roman" w:hAnsi="Arial" w:cs="Arial"/>
          <w:iCs/>
          <w:color w:val="000000"/>
          <w:lang w:eastAsia="es-PA"/>
        </w:rPr>
        <w:t xml:space="preserve"> </w:t>
      </w:r>
      <w:proofErr w:type="spellStart"/>
      <w:r w:rsidRPr="001A486B">
        <w:rPr>
          <w:rFonts w:ascii="Arial" w:eastAsia="Times New Roman" w:hAnsi="Arial" w:cs="Arial"/>
          <w:iCs/>
          <w:color w:val="000000"/>
          <w:lang w:eastAsia="es-PA"/>
        </w:rPr>
        <w:t>of</w:t>
      </w:r>
      <w:proofErr w:type="spellEnd"/>
      <w:r w:rsidRPr="001A486B">
        <w:rPr>
          <w:rFonts w:ascii="Arial" w:eastAsia="Times New Roman" w:hAnsi="Arial" w:cs="Arial"/>
          <w:iCs/>
          <w:color w:val="000000"/>
          <w:lang w:eastAsia="es-PA"/>
        </w:rPr>
        <w:t xml:space="preserve"> Child Abuse &amp; </w:t>
      </w:r>
      <w:proofErr w:type="spellStart"/>
      <w:r w:rsidRPr="001A486B">
        <w:rPr>
          <w:rFonts w:ascii="Arial" w:eastAsia="Times New Roman" w:hAnsi="Arial" w:cs="Arial"/>
          <w:iCs/>
          <w:color w:val="000000"/>
          <w:lang w:eastAsia="es-PA"/>
        </w:rPr>
        <w:t>Neglect</w:t>
      </w:r>
      <w:proofErr w:type="spellEnd"/>
      <w:r w:rsidRPr="001A486B">
        <w:rPr>
          <w:rFonts w:ascii="Arial" w:eastAsia="Times New Roman" w:hAnsi="Arial" w:cs="Arial"/>
          <w:iCs/>
          <w:color w:val="000000"/>
          <w:lang w:eastAsia="es-PA"/>
        </w:rPr>
        <w:t>, 146</w:t>
      </w:r>
      <w:r>
        <w:rPr>
          <w:rFonts w:ascii="Arial" w:eastAsia="Times New Roman" w:hAnsi="Arial" w:cs="Arial"/>
          <w:iCs/>
          <w:color w:val="000000"/>
          <w:lang w:eastAsia="es-PA"/>
        </w:rPr>
        <w:t>, 105 – 122.</w:t>
      </w:r>
    </w:p>
    <w:p w14:paraId="4682FDA2" w14:textId="2A4914B5" w:rsidR="00B05E29" w:rsidRDefault="00405A4E" w:rsidP="00E24556">
      <w:pPr>
        <w:spacing w:before="240" w:after="160" w:line="360" w:lineRule="auto"/>
        <w:ind w:left="426" w:hanging="568"/>
        <w:jc w:val="both"/>
        <w:rPr>
          <w:rFonts w:ascii="Arial" w:eastAsia="Times New Roman" w:hAnsi="Arial" w:cs="Arial"/>
          <w:color w:val="000000"/>
          <w:lang w:eastAsia="es-PA"/>
        </w:rPr>
      </w:pPr>
      <w:proofErr w:type="spellStart"/>
      <w:r w:rsidRPr="00DD4E25">
        <w:rPr>
          <w:rFonts w:ascii="Arial" w:eastAsia="Times New Roman" w:hAnsi="Arial" w:cs="Arial"/>
          <w:color w:val="000000"/>
          <w:lang w:eastAsia="es-PA"/>
        </w:rPr>
        <w:t>Moreno,M</w:t>
      </w:r>
      <w:proofErr w:type="spellEnd"/>
      <w:r w:rsidRPr="00DD4E25">
        <w:rPr>
          <w:rFonts w:ascii="Arial" w:eastAsia="Times New Roman" w:hAnsi="Arial" w:cs="Arial"/>
          <w:color w:val="000000"/>
          <w:lang w:eastAsia="es-PA"/>
        </w:rPr>
        <w:t xml:space="preserve">, y </w:t>
      </w:r>
      <w:proofErr w:type="spellStart"/>
      <w:r w:rsidRPr="00DD4E25">
        <w:rPr>
          <w:rFonts w:ascii="Arial" w:eastAsia="Times New Roman" w:hAnsi="Arial" w:cs="Arial"/>
          <w:color w:val="000000"/>
          <w:lang w:eastAsia="es-PA"/>
        </w:rPr>
        <w:t>Juan,M</w:t>
      </w:r>
      <w:proofErr w:type="spellEnd"/>
      <w:r w:rsidRPr="00DD4E25">
        <w:rPr>
          <w:rFonts w:ascii="Arial" w:eastAsia="Times New Roman" w:hAnsi="Arial" w:cs="Arial"/>
          <w:color w:val="000000"/>
          <w:lang w:eastAsia="es-PA"/>
        </w:rPr>
        <w:t xml:space="preserve">. (2008).  </w:t>
      </w:r>
      <w:r w:rsidR="000C68E7" w:rsidRPr="00DD4E25">
        <w:rPr>
          <w:rFonts w:ascii="Arial" w:eastAsia="Times New Roman" w:hAnsi="Arial" w:cs="Arial"/>
          <w:i/>
          <w:iCs/>
          <w:color w:val="000000"/>
          <w:lang w:eastAsia="es-PA"/>
        </w:rPr>
        <w:t>Las Consecuencias del Maltrato Infantil en el Desarrollo del Lenguaje</w:t>
      </w:r>
      <w:r w:rsidR="000C68E7" w:rsidRPr="00DD4E25">
        <w:rPr>
          <w:rFonts w:ascii="Arial" w:eastAsia="Times New Roman" w:hAnsi="Arial" w:cs="Arial"/>
          <w:color w:val="000000"/>
          <w:lang w:eastAsia="es-PA"/>
        </w:rPr>
        <w:t>. Badajoz- España.</w:t>
      </w:r>
    </w:p>
    <w:p w14:paraId="7BC75777" w14:textId="78C8AE41" w:rsidR="001B06CD" w:rsidRPr="001B06CD" w:rsidRDefault="001B06CD" w:rsidP="00E24556">
      <w:pPr>
        <w:spacing w:before="240" w:after="160" w:line="360" w:lineRule="auto"/>
        <w:ind w:left="426" w:hanging="568"/>
        <w:jc w:val="both"/>
        <w:rPr>
          <w:rFonts w:ascii="Arial" w:eastAsia="Times New Roman" w:hAnsi="Arial" w:cs="Arial"/>
          <w:i/>
          <w:color w:val="000000"/>
          <w:lang w:eastAsia="es-PA"/>
        </w:rPr>
      </w:pPr>
      <w:proofErr w:type="spellStart"/>
      <w:r>
        <w:rPr>
          <w:rFonts w:ascii="Arial" w:eastAsia="Times New Roman" w:hAnsi="Arial" w:cs="Arial"/>
          <w:color w:val="000000"/>
          <w:lang w:eastAsia="es-PA"/>
        </w:rPr>
        <w:t>Organizaciòn</w:t>
      </w:r>
      <w:proofErr w:type="spellEnd"/>
      <w:r>
        <w:rPr>
          <w:rFonts w:ascii="Arial" w:eastAsia="Times New Roman" w:hAnsi="Arial" w:cs="Arial"/>
          <w:color w:val="000000"/>
          <w:lang w:eastAsia="es-PA"/>
        </w:rPr>
        <w:t xml:space="preserve"> Mundial de la Salud. (2021). </w:t>
      </w:r>
      <w:r>
        <w:rPr>
          <w:rFonts w:ascii="Arial" w:eastAsia="Times New Roman" w:hAnsi="Arial" w:cs="Arial"/>
          <w:i/>
          <w:color w:val="000000"/>
          <w:lang w:eastAsia="es-PA"/>
        </w:rPr>
        <w:t>Maltrato Infantil: Prevalencia y Tendencias en Niños de 1 a 4 años.</w:t>
      </w:r>
    </w:p>
    <w:p w14:paraId="15FA849D" w14:textId="4775D232" w:rsidR="00B05E29" w:rsidRDefault="00B05E29" w:rsidP="00E24556">
      <w:pPr>
        <w:spacing w:before="240" w:after="160" w:line="360" w:lineRule="auto"/>
        <w:ind w:left="426" w:hanging="568"/>
        <w:jc w:val="both"/>
        <w:rPr>
          <w:rFonts w:ascii="Arial" w:eastAsia="Times New Roman" w:hAnsi="Arial" w:cs="Arial"/>
          <w:lang w:eastAsia="es-PA"/>
        </w:rPr>
      </w:pPr>
      <w:proofErr w:type="spellStart"/>
      <w:r>
        <w:rPr>
          <w:rFonts w:ascii="Arial" w:eastAsia="Times New Roman" w:hAnsi="Arial" w:cs="Arial"/>
          <w:lang w:eastAsia="es-PA"/>
        </w:rPr>
        <w:t>O`Hagan,K</w:t>
      </w:r>
      <w:proofErr w:type="spellEnd"/>
      <w:r>
        <w:rPr>
          <w:rFonts w:ascii="Arial" w:eastAsia="Times New Roman" w:hAnsi="Arial" w:cs="Arial"/>
          <w:lang w:eastAsia="es-PA"/>
        </w:rPr>
        <w:t xml:space="preserve">. (2021). </w:t>
      </w:r>
      <w:proofErr w:type="spellStart"/>
      <w:r>
        <w:rPr>
          <w:rFonts w:ascii="Arial" w:eastAsia="Times New Roman" w:hAnsi="Arial" w:cs="Arial"/>
          <w:i/>
          <w:lang w:eastAsia="es-PA"/>
        </w:rPr>
        <w:t>Children</w:t>
      </w:r>
      <w:proofErr w:type="spellEnd"/>
      <w:r>
        <w:rPr>
          <w:rFonts w:ascii="Arial" w:eastAsia="Times New Roman" w:hAnsi="Arial" w:cs="Arial"/>
          <w:i/>
          <w:lang w:eastAsia="es-PA"/>
        </w:rPr>
        <w:t xml:space="preserve"> and Young </w:t>
      </w:r>
      <w:proofErr w:type="spellStart"/>
      <w:r>
        <w:rPr>
          <w:rFonts w:ascii="Arial" w:eastAsia="Times New Roman" w:hAnsi="Arial" w:cs="Arial"/>
          <w:i/>
          <w:lang w:eastAsia="es-PA"/>
        </w:rPr>
        <w:t>people´s</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experiences</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of</w:t>
      </w:r>
      <w:proofErr w:type="spellEnd"/>
      <w:r>
        <w:rPr>
          <w:rFonts w:ascii="Arial" w:eastAsia="Times New Roman" w:hAnsi="Arial" w:cs="Arial"/>
          <w:i/>
          <w:lang w:eastAsia="es-PA"/>
        </w:rPr>
        <w:t xml:space="preserve"> abuse: </w:t>
      </w:r>
      <w:proofErr w:type="spellStart"/>
      <w:r>
        <w:rPr>
          <w:rFonts w:ascii="Arial" w:eastAsia="Times New Roman" w:hAnsi="Arial" w:cs="Arial"/>
          <w:i/>
          <w:lang w:eastAsia="es-PA"/>
        </w:rPr>
        <w:t>Umderstanding</w:t>
      </w:r>
      <w:proofErr w:type="spellEnd"/>
      <w:r>
        <w:rPr>
          <w:rFonts w:ascii="Arial" w:eastAsia="Times New Roman" w:hAnsi="Arial" w:cs="Arial"/>
          <w:i/>
          <w:lang w:eastAsia="es-PA"/>
        </w:rPr>
        <w:t xml:space="preserve"> male </w:t>
      </w:r>
      <w:proofErr w:type="spellStart"/>
      <w:r>
        <w:rPr>
          <w:rFonts w:ascii="Arial" w:eastAsia="Times New Roman" w:hAnsi="Arial" w:cs="Arial"/>
          <w:i/>
          <w:lang w:eastAsia="es-PA"/>
        </w:rPr>
        <w:t>child</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victims</w:t>
      </w:r>
      <w:proofErr w:type="spellEnd"/>
      <w:r>
        <w:rPr>
          <w:rFonts w:ascii="Arial" w:eastAsia="Times New Roman" w:hAnsi="Arial" w:cs="Arial"/>
          <w:i/>
          <w:lang w:eastAsia="es-PA"/>
        </w:rPr>
        <w:t>.</w:t>
      </w:r>
      <w:r>
        <w:rPr>
          <w:rFonts w:ascii="Arial" w:eastAsia="Times New Roman" w:hAnsi="Arial" w:cs="Arial"/>
          <w:lang w:eastAsia="es-PA"/>
        </w:rPr>
        <w:t xml:space="preserve"> Child Abuse </w:t>
      </w:r>
      <w:proofErr w:type="spellStart"/>
      <w:r>
        <w:rPr>
          <w:rFonts w:ascii="Arial" w:eastAsia="Times New Roman" w:hAnsi="Arial" w:cs="Arial"/>
          <w:lang w:eastAsia="es-PA"/>
        </w:rPr>
        <w:t>Review</w:t>
      </w:r>
      <w:proofErr w:type="spellEnd"/>
      <w:r>
        <w:rPr>
          <w:rFonts w:ascii="Arial" w:eastAsia="Times New Roman" w:hAnsi="Arial" w:cs="Arial"/>
          <w:lang w:eastAsia="es-PA"/>
        </w:rPr>
        <w:t>, 30(2), e2745.</w:t>
      </w:r>
    </w:p>
    <w:p w14:paraId="0E0D9AD0" w14:textId="4016AD2E" w:rsidR="00B05E29" w:rsidRDefault="00B05E29" w:rsidP="00E24556">
      <w:pPr>
        <w:spacing w:before="240" w:after="160" w:line="360" w:lineRule="auto"/>
        <w:ind w:left="426" w:hanging="568"/>
        <w:jc w:val="both"/>
        <w:rPr>
          <w:rFonts w:ascii="Arial" w:eastAsia="Times New Roman" w:hAnsi="Arial" w:cs="Arial"/>
          <w:lang w:eastAsia="es-PA"/>
        </w:rPr>
      </w:pPr>
      <w:r>
        <w:rPr>
          <w:rFonts w:ascii="Arial" w:eastAsia="Times New Roman" w:hAnsi="Arial" w:cs="Arial"/>
          <w:lang w:eastAsia="es-PA"/>
        </w:rPr>
        <w:lastRenderedPageBreak/>
        <w:t>O´Brien, K., &amp; Horwitz, A. V.</w:t>
      </w:r>
      <w:r w:rsidR="006040C6">
        <w:rPr>
          <w:rFonts w:ascii="Arial" w:eastAsia="Times New Roman" w:hAnsi="Arial" w:cs="Arial"/>
          <w:lang w:eastAsia="es-PA"/>
        </w:rPr>
        <w:t xml:space="preserve"> </w:t>
      </w:r>
      <w:r>
        <w:rPr>
          <w:rFonts w:ascii="Arial" w:eastAsia="Times New Roman" w:hAnsi="Arial" w:cs="Arial"/>
          <w:lang w:eastAsia="es-PA"/>
        </w:rPr>
        <w:t xml:space="preserve">(2022). </w:t>
      </w:r>
      <w:proofErr w:type="spellStart"/>
      <w:r>
        <w:rPr>
          <w:rFonts w:ascii="Arial" w:eastAsia="Times New Roman" w:hAnsi="Arial" w:cs="Arial"/>
          <w:i/>
          <w:lang w:eastAsia="es-PA"/>
        </w:rPr>
        <w:t>The</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Impact</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of</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early</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Childhood</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Maltreatment</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on</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boys´psychosocial</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development</w:t>
      </w:r>
      <w:proofErr w:type="spellEnd"/>
      <w:r>
        <w:rPr>
          <w:rFonts w:ascii="Arial" w:eastAsia="Times New Roman" w:hAnsi="Arial" w:cs="Arial"/>
          <w:i/>
          <w:lang w:eastAsia="es-PA"/>
        </w:rPr>
        <w:t xml:space="preserve">: </w:t>
      </w:r>
      <w:r w:rsidR="005229E5">
        <w:rPr>
          <w:rFonts w:ascii="Arial" w:eastAsia="Times New Roman" w:hAnsi="Arial" w:cs="Arial"/>
          <w:i/>
          <w:lang w:eastAsia="es-PA"/>
        </w:rPr>
        <w:t xml:space="preserve">A Longitudinal </w:t>
      </w:r>
      <w:proofErr w:type="spellStart"/>
      <w:r w:rsidR="005229E5">
        <w:rPr>
          <w:rFonts w:ascii="Arial" w:eastAsia="Times New Roman" w:hAnsi="Arial" w:cs="Arial"/>
          <w:i/>
          <w:lang w:eastAsia="es-PA"/>
        </w:rPr>
        <w:t>Study.</w:t>
      </w:r>
      <w:r w:rsidR="005229E5">
        <w:rPr>
          <w:rFonts w:ascii="Arial" w:eastAsia="Times New Roman" w:hAnsi="Arial" w:cs="Arial"/>
          <w:lang w:eastAsia="es-PA"/>
        </w:rPr>
        <w:t>Child</w:t>
      </w:r>
      <w:proofErr w:type="spellEnd"/>
      <w:r w:rsidR="005229E5">
        <w:rPr>
          <w:rFonts w:ascii="Arial" w:eastAsia="Times New Roman" w:hAnsi="Arial" w:cs="Arial"/>
          <w:lang w:eastAsia="es-PA"/>
        </w:rPr>
        <w:t xml:space="preserve"> Development,93(1),123 -142.</w:t>
      </w:r>
    </w:p>
    <w:p w14:paraId="7F3317D8" w14:textId="2085C2A8" w:rsidR="009B291D" w:rsidRPr="009558A7" w:rsidRDefault="009B291D" w:rsidP="00E24556">
      <w:pPr>
        <w:spacing w:before="240" w:after="160" w:line="360" w:lineRule="auto"/>
        <w:ind w:left="426" w:hanging="568"/>
        <w:jc w:val="both"/>
        <w:rPr>
          <w:rFonts w:ascii="Arial" w:eastAsia="Times New Roman" w:hAnsi="Arial" w:cs="Arial"/>
          <w:i/>
          <w:lang w:eastAsia="es-PA"/>
        </w:rPr>
      </w:pPr>
      <w:proofErr w:type="spellStart"/>
      <w:r>
        <w:rPr>
          <w:rFonts w:ascii="Arial" w:eastAsia="Times New Roman" w:hAnsi="Arial" w:cs="Arial"/>
          <w:lang w:eastAsia="es-PA"/>
        </w:rPr>
        <w:t>Paliz</w:t>
      </w:r>
      <w:proofErr w:type="spellEnd"/>
      <w:r>
        <w:rPr>
          <w:rFonts w:ascii="Arial" w:eastAsia="Times New Roman" w:hAnsi="Arial" w:cs="Arial"/>
          <w:lang w:eastAsia="es-PA"/>
        </w:rPr>
        <w:t xml:space="preserve"> Sánchez, C</w:t>
      </w:r>
      <w:r w:rsidR="009558A7">
        <w:rPr>
          <w:rFonts w:ascii="Arial" w:eastAsia="Times New Roman" w:hAnsi="Arial" w:cs="Arial"/>
          <w:lang w:eastAsia="es-PA"/>
        </w:rPr>
        <w:t xml:space="preserve">. &amp; </w:t>
      </w:r>
      <w:proofErr w:type="spellStart"/>
      <w:r w:rsidR="009558A7">
        <w:rPr>
          <w:rFonts w:ascii="Arial" w:eastAsia="Times New Roman" w:hAnsi="Arial" w:cs="Arial"/>
          <w:lang w:eastAsia="es-PA"/>
        </w:rPr>
        <w:t>Mazacón</w:t>
      </w:r>
      <w:proofErr w:type="spellEnd"/>
      <w:r w:rsidR="009558A7">
        <w:rPr>
          <w:rFonts w:ascii="Arial" w:eastAsia="Times New Roman" w:hAnsi="Arial" w:cs="Arial"/>
          <w:lang w:eastAsia="es-PA"/>
        </w:rPr>
        <w:t xml:space="preserve"> </w:t>
      </w:r>
      <w:proofErr w:type="spellStart"/>
      <w:r w:rsidR="009558A7">
        <w:rPr>
          <w:rFonts w:ascii="Arial" w:eastAsia="Times New Roman" w:hAnsi="Arial" w:cs="Arial"/>
          <w:lang w:eastAsia="es-PA"/>
        </w:rPr>
        <w:t>Cervantes,C</w:t>
      </w:r>
      <w:proofErr w:type="spellEnd"/>
      <w:r w:rsidR="009558A7">
        <w:rPr>
          <w:rFonts w:ascii="Arial" w:eastAsia="Times New Roman" w:hAnsi="Arial" w:cs="Arial"/>
          <w:lang w:eastAsia="es-PA"/>
        </w:rPr>
        <w:t xml:space="preserve">,. (2024). </w:t>
      </w:r>
      <w:proofErr w:type="spellStart"/>
      <w:r w:rsidR="009558A7">
        <w:rPr>
          <w:rFonts w:ascii="Arial" w:eastAsia="Times New Roman" w:hAnsi="Arial" w:cs="Arial"/>
          <w:i/>
          <w:lang w:eastAsia="es-PA"/>
        </w:rPr>
        <w:t>Bioestadística.Introducción</w:t>
      </w:r>
      <w:proofErr w:type="spellEnd"/>
      <w:r w:rsidR="009558A7">
        <w:rPr>
          <w:rFonts w:ascii="Arial" w:eastAsia="Times New Roman" w:hAnsi="Arial" w:cs="Arial"/>
          <w:i/>
          <w:lang w:eastAsia="es-PA"/>
        </w:rPr>
        <w:t xml:space="preserve"> a la Estadística en Ciencias de la Salud. Binario Editorial. Primera Edición. Ecuador. </w:t>
      </w:r>
      <w:proofErr w:type="spellStart"/>
      <w:r w:rsidR="009558A7">
        <w:rPr>
          <w:rFonts w:ascii="Arial" w:eastAsia="Times New Roman" w:hAnsi="Arial" w:cs="Arial"/>
          <w:i/>
          <w:lang w:eastAsia="es-PA"/>
        </w:rPr>
        <w:t>pag.</w:t>
      </w:r>
      <w:proofErr w:type="spellEnd"/>
      <w:r w:rsidR="009558A7">
        <w:rPr>
          <w:rFonts w:ascii="Arial" w:eastAsia="Times New Roman" w:hAnsi="Arial" w:cs="Arial"/>
          <w:i/>
          <w:lang w:eastAsia="es-PA"/>
        </w:rPr>
        <w:t xml:space="preserve"> 30 -32.</w:t>
      </w:r>
    </w:p>
    <w:p w14:paraId="45D1DEB0" w14:textId="682F1016" w:rsidR="001B06CD" w:rsidRPr="001B06CD" w:rsidRDefault="001B06CD" w:rsidP="00E24556">
      <w:pPr>
        <w:spacing w:before="240" w:after="160" w:line="360" w:lineRule="auto"/>
        <w:ind w:left="426" w:hanging="568"/>
        <w:jc w:val="both"/>
        <w:rPr>
          <w:rFonts w:ascii="Arial" w:eastAsia="Times New Roman" w:hAnsi="Arial" w:cs="Arial"/>
          <w:i/>
          <w:lang w:eastAsia="es-PA"/>
        </w:rPr>
      </w:pPr>
      <w:r>
        <w:rPr>
          <w:rFonts w:ascii="Arial" w:eastAsia="Times New Roman" w:hAnsi="Arial" w:cs="Arial"/>
          <w:lang w:eastAsia="es-PA"/>
        </w:rPr>
        <w:t xml:space="preserve">Programa de las Naciones Unidas para el Desarrollo. (2023). </w:t>
      </w:r>
      <w:r>
        <w:rPr>
          <w:rFonts w:ascii="Arial" w:eastAsia="Times New Roman" w:hAnsi="Arial" w:cs="Arial"/>
          <w:i/>
          <w:lang w:eastAsia="es-PA"/>
        </w:rPr>
        <w:t xml:space="preserve">Impacto de la Negligencia en la Infancia: Un enfoque de </w:t>
      </w:r>
      <w:proofErr w:type="spellStart"/>
      <w:r>
        <w:rPr>
          <w:rFonts w:ascii="Arial" w:eastAsia="Times New Roman" w:hAnsi="Arial" w:cs="Arial"/>
          <w:i/>
          <w:lang w:eastAsia="es-PA"/>
        </w:rPr>
        <w:t>gènero</w:t>
      </w:r>
      <w:proofErr w:type="spellEnd"/>
      <w:r>
        <w:rPr>
          <w:rFonts w:ascii="Arial" w:eastAsia="Times New Roman" w:hAnsi="Arial" w:cs="Arial"/>
          <w:i/>
          <w:lang w:eastAsia="es-PA"/>
        </w:rPr>
        <w:t>.</w:t>
      </w:r>
    </w:p>
    <w:p w14:paraId="74788BD0" w14:textId="7B6F524B" w:rsidR="005229E5" w:rsidRDefault="005229E5" w:rsidP="00E24556">
      <w:pPr>
        <w:spacing w:before="240" w:after="160" w:line="360" w:lineRule="auto"/>
        <w:ind w:left="426" w:hanging="568"/>
        <w:jc w:val="both"/>
        <w:rPr>
          <w:rFonts w:ascii="Arial" w:eastAsia="Times New Roman" w:hAnsi="Arial" w:cs="Arial"/>
          <w:lang w:eastAsia="es-PA"/>
        </w:rPr>
      </w:pPr>
      <w:proofErr w:type="spellStart"/>
      <w:r>
        <w:rPr>
          <w:rFonts w:ascii="Arial" w:eastAsia="Times New Roman" w:hAnsi="Arial" w:cs="Arial"/>
          <w:lang w:eastAsia="es-PA"/>
        </w:rPr>
        <w:t>Smith,J.K</w:t>
      </w:r>
      <w:proofErr w:type="spellEnd"/>
      <w:r>
        <w:rPr>
          <w:rFonts w:ascii="Arial" w:eastAsia="Times New Roman" w:hAnsi="Arial" w:cs="Arial"/>
          <w:lang w:eastAsia="es-PA"/>
        </w:rPr>
        <w:t xml:space="preserve">., &amp; </w:t>
      </w:r>
      <w:proofErr w:type="spellStart"/>
      <w:r>
        <w:rPr>
          <w:rFonts w:ascii="Arial" w:eastAsia="Times New Roman" w:hAnsi="Arial" w:cs="Arial"/>
          <w:lang w:eastAsia="es-PA"/>
        </w:rPr>
        <w:t>Mendez</w:t>
      </w:r>
      <w:proofErr w:type="spellEnd"/>
      <w:r>
        <w:rPr>
          <w:rFonts w:ascii="Arial" w:eastAsia="Times New Roman" w:hAnsi="Arial" w:cs="Arial"/>
          <w:lang w:eastAsia="es-PA"/>
        </w:rPr>
        <w:t xml:space="preserve">, M.(2024). </w:t>
      </w:r>
      <w:proofErr w:type="spellStart"/>
      <w:r>
        <w:rPr>
          <w:rFonts w:ascii="Arial" w:eastAsia="Times New Roman" w:hAnsi="Arial" w:cs="Arial"/>
          <w:i/>
          <w:lang w:eastAsia="es-PA"/>
        </w:rPr>
        <w:t>Understanding</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the</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intersection</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of</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gender</w:t>
      </w:r>
      <w:proofErr w:type="spellEnd"/>
      <w:r>
        <w:rPr>
          <w:rFonts w:ascii="Arial" w:eastAsia="Times New Roman" w:hAnsi="Arial" w:cs="Arial"/>
          <w:i/>
          <w:lang w:eastAsia="es-PA"/>
        </w:rPr>
        <w:t xml:space="preserve"> and </w:t>
      </w:r>
      <w:proofErr w:type="spellStart"/>
      <w:r>
        <w:rPr>
          <w:rFonts w:ascii="Arial" w:eastAsia="Times New Roman" w:hAnsi="Arial" w:cs="Arial"/>
          <w:i/>
          <w:lang w:eastAsia="es-PA"/>
        </w:rPr>
        <w:t>age</w:t>
      </w:r>
      <w:proofErr w:type="spellEnd"/>
      <w:r>
        <w:rPr>
          <w:rFonts w:ascii="Arial" w:eastAsia="Times New Roman" w:hAnsi="Arial" w:cs="Arial"/>
          <w:i/>
          <w:lang w:eastAsia="es-PA"/>
        </w:rPr>
        <w:t xml:space="preserve"> in </w:t>
      </w:r>
      <w:proofErr w:type="spellStart"/>
      <w:r w:rsidR="00D21A7A">
        <w:rPr>
          <w:rFonts w:ascii="Arial" w:eastAsia="Times New Roman" w:hAnsi="Arial" w:cs="Arial"/>
          <w:i/>
          <w:lang w:eastAsia="es-PA"/>
        </w:rPr>
        <w:t>childhood</w:t>
      </w:r>
      <w:proofErr w:type="spellEnd"/>
      <w:r w:rsidR="00D21A7A">
        <w:rPr>
          <w:rFonts w:ascii="Arial" w:eastAsia="Times New Roman" w:hAnsi="Arial" w:cs="Arial"/>
          <w:i/>
          <w:lang w:eastAsia="es-PA"/>
        </w:rPr>
        <w:t xml:space="preserve"> </w:t>
      </w:r>
      <w:proofErr w:type="spellStart"/>
      <w:r w:rsidR="00D21A7A">
        <w:rPr>
          <w:rFonts w:ascii="Arial" w:eastAsia="Times New Roman" w:hAnsi="Arial" w:cs="Arial"/>
          <w:i/>
          <w:lang w:eastAsia="es-PA"/>
        </w:rPr>
        <w:t>maltreatment</w:t>
      </w:r>
      <w:proofErr w:type="spellEnd"/>
      <w:r w:rsidR="00D21A7A">
        <w:rPr>
          <w:rFonts w:ascii="Arial" w:eastAsia="Times New Roman" w:hAnsi="Arial" w:cs="Arial"/>
          <w:i/>
          <w:lang w:eastAsia="es-PA"/>
        </w:rPr>
        <w:t xml:space="preserve">: </w:t>
      </w:r>
      <w:proofErr w:type="spellStart"/>
      <w:r w:rsidR="00D21A7A">
        <w:rPr>
          <w:rFonts w:ascii="Arial" w:eastAsia="Times New Roman" w:hAnsi="Arial" w:cs="Arial"/>
          <w:i/>
          <w:lang w:eastAsia="es-PA"/>
        </w:rPr>
        <w:t>Insights</w:t>
      </w:r>
      <w:proofErr w:type="spellEnd"/>
      <w:r w:rsidR="00D21A7A">
        <w:rPr>
          <w:rFonts w:ascii="Arial" w:eastAsia="Times New Roman" w:hAnsi="Arial" w:cs="Arial"/>
          <w:i/>
          <w:lang w:eastAsia="es-PA"/>
        </w:rPr>
        <w:t xml:space="preserve"> </w:t>
      </w:r>
      <w:proofErr w:type="spellStart"/>
      <w:r w:rsidR="00D21A7A">
        <w:rPr>
          <w:rFonts w:ascii="Arial" w:eastAsia="Times New Roman" w:hAnsi="Arial" w:cs="Arial"/>
          <w:i/>
          <w:lang w:eastAsia="es-PA"/>
        </w:rPr>
        <w:t>from</w:t>
      </w:r>
      <w:proofErr w:type="spellEnd"/>
      <w:r w:rsidR="00D21A7A">
        <w:rPr>
          <w:rFonts w:ascii="Arial" w:eastAsia="Times New Roman" w:hAnsi="Arial" w:cs="Arial"/>
          <w:i/>
          <w:lang w:eastAsia="es-PA"/>
        </w:rPr>
        <w:t xml:space="preserve"> a </w:t>
      </w:r>
      <w:proofErr w:type="spellStart"/>
      <w:r w:rsidR="00D21A7A">
        <w:rPr>
          <w:rFonts w:ascii="Arial" w:eastAsia="Times New Roman" w:hAnsi="Arial" w:cs="Arial"/>
          <w:i/>
          <w:lang w:eastAsia="es-PA"/>
        </w:rPr>
        <w:t>national</w:t>
      </w:r>
      <w:proofErr w:type="spellEnd"/>
      <w:r w:rsidR="00D21A7A">
        <w:rPr>
          <w:rFonts w:ascii="Arial" w:eastAsia="Times New Roman" w:hAnsi="Arial" w:cs="Arial"/>
          <w:i/>
          <w:lang w:eastAsia="es-PA"/>
        </w:rPr>
        <w:t xml:space="preserve"> </w:t>
      </w:r>
      <w:proofErr w:type="spellStart"/>
      <w:r w:rsidR="00D21A7A">
        <w:rPr>
          <w:rFonts w:ascii="Arial" w:eastAsia="Times New Roman" w:hAnsi="Arial" w:cs="Arial"/>
          <w:i/>
          <w:lang w:eastAsia="es-PA"/>
        </w:rPr>
        <w:t>survey</w:t>
      </w:r>
      <w:proofErr w:type="spellEnd"/>
      <w:r w:rsidR="00D21A7A">
        <w:rPr>
          <w:rFonts w:ascii="Arial" w:eastAsia="Times New Roman" w:hAnsi="Arial" w:cs="Arial"/>
          <w:i/>
          <w:lang w:eastAsia="es-PA"/>
        </w:rPr>
        <w:t xml:space="preserve">. </w:t>
      </w:r>
      <w:r w:rsidR="00D21A7A">
        <w:rPr>
          <w:rFonts w:ascii="Arial" w:eastAsia="Times New Roman" w:hAnsi="Arial" w:cs="Arial"/>
          <w:lang w:eastAsia="es-PA"/>
        </w:rPr>
        <w:t xml:space="preserve">Child </w:t>
      </w:r>
      <w:proofErr w:type="spellStart"/>
      <w:r w:rsidR="00D21A7A">
        <w:rPr>
          <w:rFonts w:ascii="Arial" w:eastAsia="Times New Roman" w:hAnsi="Arial" w:cs="Arial"/>
          <w:lang w:eastAsia="es-PA"/>
        </w:rPr>
        <w:t>matreatment</w:t>
      </w:r>
      <w:proofErr w:type="spellEnd"/>
      <w:r w:rsidR="00D21A7A">
        <w:rPr>
          <w:rFonts w:ascii="Arial" w:eastAsia="Times New Roman" w:hAnsi="Arial" w:cs="Arial"/>
          <w:lang w:eastAsia="es-PA"/>
        </w:rPr>
        <w:t>, 29(1), 22- 34.</w:t>
      </w:r>
    </w:p>
    <w:p w14:paraId="14D88FCB" w14:textId="1F42623C" w:rsidR="00E81D79" w:rsidRDefault="00E81D79" w:rsidP="00E24556">
      <w:pPr>
        <w:spacing w:before="240" w:after="160" w:line="360" w:lineRule="auto"/>
        <w:ind w:left="426" w:hanging="568"/>
        <w:jc w:val="both"/>
        <w:rPr>
          <w:rFonts w:ascii="Arial" w:eastAsia="Times New Roman" w:hAnsi="Arial" w:cs="Arial"/>
          <w:lang w:eastAsia="es-PA"/>
        </w:rPr>
      </w:pPr>
      <w:proofErr w:type="spellStart"/>
      <w:r>
        <w:rPr>
          <w:rFonts w:ascii="Arial" w:eastAsia="Times New Roman" w:hAnsi="Arial" w:cs="Arial"/>
          <w:lang w:eastAsia="es-PA"/>
        </w:rPr>
        <w:t>Smith,R</w:t>
      </w:r>
      <w:proofErr w:type="spellEnd"/>
      <w:r>
        <w:rPr>
          <w:rFonts w:ascii="Arial" w:eastAsia="Times New Roman" w:hAnsi="Arial" w:cs="Arial"/>
          <w:lang w:eastAsia="es-PA"/>
        </w:rPr>
        <w:t xml:space="preserve">. J., &amp; Brown, T.E.(2022). </w:t>
      </w:r>
      <w:proofErr w:type="spellStart"/>
      <w:r>
        <w:rPr>
          <w:rFonts w:ascii="Arial" w:eastAsia="Times New Roman" w:hAnsi="Arial" w:cs="Arial"/>
          <w:i/>
          <w:lang w:eastAsia="es-PA"/>
        </w:rPr>
        <w:t>Patterns</w:t>
      </w:r>
      <w:proofErr w:type="spellEnd"/>
      <w:r>
        <w:rPr>
          <w:rFonts w:ascii="Arial" w:eastAsia="Times New Roman" w:hAnsi="Arial" w:cs="Arial"/>
          <w:i/>
          <w:lang w:eastAsia="es-PA"/>
        </w:rPr>
        <w:t xml:space="preserve"> and </w:t>
      </w:r>
      <w:proofErr w:type="spellStart"/>
      <w:r>
        <w:rPr>
          <w:rFonts w:ascii="Arial" w:eastAsia="Times New Roman" w:hAnsi="Arial" w:cs="Arial"/>
          <w:i/>
          <w:lang w:eastAsia="es-PA"/>
        </w:rPr>
        <w:t>predictors</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of</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child</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neglect</w:t>
      </w:r>
      <w:proofErr w:type="spellEnd"/>
      <w:r>
        <w:rPr>
          <w:rFonts w:ascii="Arial" w:eastAsia="Times New Roman" w:hAnsi="Arial" w:cs="Arial"/>
          <w:i/>
          <w:lang w:eastAsia="es-PA"/>
        </w:rPr>
        <w:t xml:space="preserve">: A </w:t>
      </w:r>
      <w:proofErr w:type="spellStart"/>
      <w:r>
        <w:rPr>
          <w:rFonts w:ascii="Arial" w:eastAsia="Times New Roman" w:hAnsi="Arial" w:cs="Arial"/>
          <w:i/>
          <w:lang w:eastAsia="es-PA"/>
        </w:rPr>
        <w:t>systenatic</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review</w:t>
      </w:r>
      <w:proofErr w:type="spellEnd"/>
      <w:r>
        <w:rPr>
          <w:rFonts w:ascii="Arial" w:eastAsia="Times New Roman" w:hAnsi="Arial" w:cs="Arial"/>
          <w:i/>
          <w:lang w:eastAsia="es-PA"/>
        </w:rPr>
        <w:t xml:space="preserve">. </w:t>
      </w:r>
      <w:proofErr w:type="spellStart"/>
      <w:r>
        <w:rPr>
          <w:rFonts w:ascii="Arial" w:eastAsia="Times New Roman" w:hAnsi="Arial" w:cs="Arial"/>
          <w:lang w:eastAsia="es-PA"/>
        </w:rPr>
        <w:t>Journal</w:t>
      </w:r>
      <w:proofErr w:type="spellEnd"/>
      <w:r>
        <w:rPr>
          <w:rFonts w:ascii="Arial" w:eastAsia="Times New Roman" w:hAnsi="Arial" w:cs="Arial"/>
          <w:lang w:eastAsia="es-PA"/>
        </w:rPr>
        <w:t xml:space="preserve"> </w:t>
      </w:r>
      <w:proofErr w:type="spellStart"/>
      <w:r>
        <w:rPr>
          <w:rFonts w:ascii="Arial" w:eastAsia="Times New Roman" w:hAnsi="Arial" w:cs="Arial"/>
          <w:lang w:eastAsia="es-PA"/>
        </w:rPr>
        <w:t>of</w:t>
      </w:r>
      <w:proofErr w:type="spellEnd"/>
      <w:r>
        <w:rPr>
          <w:rFonts w:ascii="Arial" w:eastAsia="Times New Roman" w:hAnsi="Arial" w:cs="Arial"/>
          <w:lang w:eastAsia="es-PA"/>
        </w:rPr>
        <w:t xml:space="preserve"> Child </w:t>
      </w:r>
      <w:proofErr w:type="spellStart"/>
      <w:r>
        <w:rPr>
          <w:rFonts w:ascii="Arial" w:eastAsia="Times New Roman" w:hAnsi="Arial" w:cs="Arial"/>
          <w:lang w:eastAsia="es-PA"/>
        </w:rPr>
        <w:t>Psychology</w:t>
      </w:r>
      <w:proofErr w:type="spellEnd"/>
      <w:r>
        <w:rPr>
          <w:rFonts w:ascii="Arial" w:eastAsia="Times New Roman" w:hAnsi="Arial" w:cs="Arial"/>
          <w:lang w:eastAsia="es-PA"/>
        </w:rPr>
        <w:t xml:space="preserve"> and </w:t>
      </w:r>
      <w:proofErr w:type="spellStart"/>
      <w:r>
        <w:rPr>
          <w:rFonts w:ascii="Arial" w:eastAsia="Times New Roman" w:hAnsi="Arial" w:cs="Arial"/>
          <w:lang w:eastAsia="es-PA"/>
        </w:rPr>
        <w:t>Psychiatry</w:t>
      </w:r>
      <w:proofErr w:type="spellEnd"/>
      <w:r>
        <w:rPr>
          <w:rFonts w:ascii="Arial" w:eastAsia="Times New Roman" w:hAnsi="Arial" w:cs="Arial"/>
          <w:lang w:eastAsia="es-PA"/>
        </w:rPr>
        <w:t>, 63 (4), 402 – 415.</w:t>
      </w:r>
    </w:p>
    <w:p w14:paraId="233BCC4F" w14:textId="214E3123" w:rsidR="00A943B1" w:rsidRPr="00A943B1" w:rsidRDefault="00A943B1" w:rsidP="00E24556">
      <w:pPr>
        <w:spacing w:before="240" w:after="160" w:line="360" w:lineRule="auto"/>
        <w:ind w:left="426" w:hanging="568"/>
        <w:jc w:val="both"/>
        <w:rPr>
          <w:rFonts w:ascii="Arial" w:eastAsia="Times New Roman" w:hAnsi="Arial" w:cs="Arial"/>
          <w:lang w:val="es-MX" w:eastAsia="es-PA"/>
        </w:rPr>
      </w:pPr>
      <w:r>
        <w:rPr>
          <w:rFonts w:ascii="Arial" w:eastAsia="Times New Roman" w:hAnsi="Arial" w:cs="Arial"/>
          <w:lang w:eastAsia="es-PA"/>
        </w:rPr>
        <w:t xml:space="preserve">Sullivan, C.M., &amp; </w:t>
      </w:r>
      <w:proofErr w:type="spellStart"/>
      <w:r>
        <w:rPr>
          <w:rFonts w:ascii="Arial" w:eastAsia="Times New Roman" w:hAnsi="Arial" w:cs="Arial"/>
          <w:lang w:eastAsia="es-PA"/>
        </w:rPr>
        <w:t>McMahon</w:t>
      </w:r>
      <w:proofErr w:type="spellEnd"/>
      <w:r>
        <w:rPr>
          <w:rFonts w:ascii="Arial" w:eastAsia="Times New Roman" w:hAnsi="Arial" w:cs="Arial"/>
          <w:lang w:eastAsia="es-PA"/>
        </w:rPr>
        <w:t xml:space="preserve">, T.J. (2020). </w:t>
      </w:r>
      <w:r>
        <w:rPr>
          <w:rFonts w:ascii="Arial" w:eastAsia="Times New Roman" w:hAnsi="Arial" w:cs="Arial"/>
          <w:i/>
          <w:lang w:eastAsia="es-PA"/>
        </w:rPr>
        <w:t xml:space="preserve">Child </w:t>
      </w:r>
      <w:proofErr w:type="spellStart"/>
      <w:r>
        <w:rPr>
          <w:rFonts w:ascii="Arial" w:eastAsia="Times New Roman" w:hAnsi="Arial" w:cs="Arial"/>
          <w:i/>
          <w:lang w:eastAsia="es-PA"/>
        </w:rPr>
        <w:t>Neglect</w:t>
      </w:r>
      <w:proofErr w:type="spellEnd"/>
      <w:r>
        <w:rPr>
          <w:rFonts w:ascii="Arial" w:eastAsia="Times New Roman" w:hAnsi="Arial" w:cs="Arial"/>
          <w:i/>
          <w:lang w:eastAsia="es-PA"/>
        </w:rPr>
        <w:t xml:space="preserve">: A </w:t>
      </w:r>
      <w:proofErr w:type="spellStart"/>
      <w:r>
        <w:rPr>
          <w:rFonts w:ascii="Arial" w:eastAsia="Times New Roman" w:hAnsi="Arial" w:cs="Arial"/>
          <w:i/>
          <w:lang w:eastAsia="es-PA"/>
        </w:rPr>
        <w:t>review</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of</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the</w:t>
      </w:r>
      <w:proofErr w:type="spellEnd"/>
      <w:r>
        <w:rPr>
          <w:rFonts w:ascii="Arial" w:eastAsia="Times New Roman" w:hAnsi="Arial" w:cs="Arial"/>
          <w:i/>
          <w:lang w:eastAsia="es-PA"/>
        </w:rPr>
        <w:t xml:space="preserve"> literatura </w:t>
      </w:r>
      <w:proofErr w:type="spellStart"/>
      <w:r>
        <w:rPr>
          <w:rFonts w:ascii="Arial" w:eastAsia="Times New Roman" w:hAnsi="Arial" w:cs="Arial"/>
          <w:i/>
          <w:lang w:eastAsia="es-PA"/>
        </w:rPr>
        <w:t>on</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itsimpact</w:t>
      </w:r>
      <w:proofErr w:type="spellEnd"/>
      <w:r>
        <w:rPr>
          <w:rFonts w:ascii="Arial" w:eastAsia="Times New Roman" w:hAnsi="Arial" w:cs="Arial"/>
          <w:i/>
          <w:lang w:eastAsia="es-PA"/>
        </w:rPr>
        <w:t xml:space="preserve"> and </w:t>
      </w:r>
      <w:proofErr w:type="spellStart"/>
      <w:r>
        <w:rPr>
          <w:rFonts w:ascii="Arial" w:eastAsia="Times New Roman" w:hAnsi="Arial" w:cs="Arial"/>
          <w:i/>
          <w:lang w:eastAsia="es-PA"/>
        </w:rPr>
        <w:t>prevention</w:t>
      </w:r>
      <w:proofErr w:type="spellEnd"/>
      <w:r>
        <w:rPr>
          <w:rFonts w:ascii="Arial" w:eastAsia="Times New Roman" w:hAnsi="Arial" w:cs="Arial"/>
          <w:i/>
          <w:lang w:eastAsia="es-PA"/>
        </w:rPr>
        <w:t xml:space="preserve"> </w:t>
      </w:r>
      <w:proofErr w:type="spellStart"/>
      <w:r>
        <w:rPr>
          <w:rFonts w:ascii="Arial" w:eastAsia="Times New Roman" w:hAnsi="Arial" w:cs="Arial"/>
          <w:i/>
          <w:lang w:eastAsia="es-PA"/>
        </w:rPr>
        <w:t>strategies</w:t>
      </w:r>
      <w:proofErr w:type="spellEnd"/>
      <w:r>
        <w:rPr>
          <w:rFonts w:ascii="Arial" w:eastAsia="Times New Roman" w:hAnsi="Arial" w:cs="Arial"/>
          <w:i/>
          <w:lang w:eastAsia="es-PA"/>
        </w:rPr>
        <w:t xml:space="preserve">.  </w:t>
      </w:r>
      <w:proofErr w:type="spellStart"/>
      <w:r>
        <w:rPr>
          <w:rFonts w:ascii="Arial" w:eastAsia="Times New Roman" w:hAnsi="Arial" w:cs="Arial"/>
          <w:lang w:eastAsia="es-PA"/>
        </w:rPr>
        <w:t>Children</w:t>
      </w:r>
      <w:proofErr w:type="spellEnd"/>
      <w:r>
        <w:rPr>
          <w:rFonts w:ascii="Arial" w:eastAsia="Times New Roman" w:hAnsi="Arial" w:cs="Arial"/>
          <w:lang w:eastAsia="es-PA"/>
        </w:rPr>
        <w:t xml:space="preserve"> and </w:t>
      </w:r>
      <w:proofErr w:type="spellStart"/>
      <w:r>
        <w:rPr>
          <w:rFonts w:ascii="Arial" w:eastAsia="Times New Roman" w:hAnsi="Arial" w:cs="Arial"/>
          <w:lang w:eastAsia="es-PA"/>
        </w:rPr>
        <w:t>Youth</w:t>
      </w:r>
      <w:proofErr w:type="spellEnd"/>
      <w:r>
        <w:rPr>
          <w:rFonts w:ascii="Arial" w:eastAsia="Times New Roman" w:hAnsi="Arial" w:cs="Arial"/>
          <w:lang w:eastAsia="es-PA"/>
        </w:rPr>
        <w:t xml:space="preserve"> </w:t>
      </w:r>
      <w:proofErr w:type="spellStart"/>
      <w:r>
        <w:rPr>
          <w:rFonts w:ascii="Arial" w:eastAsia="Times New Roman" w:hAnsi="Arial" w:cs="Arial"/>
          <w:lang w:eastAsia="es-PA"/>
        </w:rPr>
        <w:t>Servise</w:t>
      </w:r>
      <w:proofErr w:type="spellEnd"/>
      <w:r>
        <w:rPr>
          <w:rFonts w:ascii="Arial" w:eastAsia="Times New Roman" w:hAnsi="Arial" w:cs="Arial"/>
          <w:lang w:eastAsia="es-PA"/>
        </w:rPr>
        <w:t xml:space="preserve"> </w:t>
      </w:r>
      <w:proofErr w:type="spellStart"/>
      <w:r>
        <w:rPr>
          <w:rFonts w:ascii="Arial" w:eastAsia="Times New Roman" w:hAnsi="Arial" w:cs="Arial"/>
          <w:lang w:eastAsia="es-PA"/>
        </w:rPr>
        <w:t>Review</w:t>
      </w:r>
      <w:proofErr w:type="spellEnd"/>
      <w:r>
        <w:rPr>
          <w:rFonts w:ascii="Arial" w:eastAsia="Times New Roman" w:hAnsi="Arial" w:cs="Arial"/>
          <w:lang w:eastAsia="es-PA"/>
        </w:rPr>
        <w:t>, 118, 105 – 120.</w:t>
      </w:r>
    </w:p>
    <w:p w14:paraId="499B1B6D" w14:textId="08273377" w:rsidR="000C68E7" w:rsidRPr="00DD4E25" w:rsidRDefault="007F1D5C" w:rsidP="00E24556">
      <w:pPr>
        <w:spacing w:before="240" w:after="160" w:line="360" w:lineRule="auto"/>
        <w:ind w:left="426" w:hanging="568"/>
        <w:jc w:val="both"/>
        <w:rPr>
          <w:rFonts w:ascii="Arial" w:eastAsia="Times New Roman" w:hAnsi="Arial" w:cs="Arial"/>
          <w:lang w:eastAsia="es-PA"/>
        </w:rPr>
      </w:pPr>
      <w:r>
        <w:rPr>
          <w:rFonts w:ascii="Arial" w:eastAsia="Times New Roman" w:hAnsi="Arial" w:cs="Arial"/>
          <w:color w:val="000000"/>
          <w:lang w:eastAsia="es-PA"/>
        </w:rPr>
        <w:t> </w:t>
      </w:r>
      <w:proofErr w:type="spellStart"/>
      <w:r>
        <w:rPr>
          <w:rFonts w:ascii="Arial" w:eastAsia="Times New Roman" w:hAnsi="Arial" w:cs="Arial"/>
          <w:color w:val="000000"/>
          <w:lang w:eastAsia="es-PA"/>
        </w:rPr>
        <w:t>Toth,S.L</w:t>
      </w:r>
      <w:proofErr w:type="spellEnd"/>
      <w:r>
        <w:rPr>
          <w:rFonts w:ascii="Arial" w:eastAsia="Times New Roman" w:hAnsi="Arial" w:cs="Arial"/>
          <w:color w:val="000000"/>
          <w:lang w:eastAsia="es-PA"/>
        </w:rPr>
        <w:t xml:space="preserve">., &amp; </w:t>
      </w:r>
      <w:proofErr w:type="spellStart"/>
      <w:r>
        <w:rPr>
          <w:rFonts w:ascii="Arial" w:eastAsia="Times New Roman" w:hAnsi="Arial" w:cs="Arial"/>
          <w:color w:val="000000"/>
          <w:lang w:eastAsia="es-PA"/>
        </w:rPr>
        <w:t>Cicchetti,D</w:t>
      </w:r>
      <w:proofErr w:type="spellEnd"/>
      <w:r>
        <w:rPr>
          <w:rFonts w:ascii="Arial" w:eastAsia="Times New Roman" w:hAnsi="Arial" w:cs="Arial"/>
          <w:color w:val="000000"/>
          <w:lang w:eastAsia="es-PA"/>
        </w:rPr>
        <w:t>.</w:t>
      </w:r>
      <w:r w:rsidR="00FB0005">
        <w:rPr>
          <w:rFonts w:ascii="Arial" w:eastAsia="Times New Roman" w:hAnsi="Arial" w:cs="Arial"/>
          <w:color w:val="000000"/>
          <w:lang w:eastAsia="es-PA"/>
        </w:rPr>
        <w:t>(202</w:t>
      </w:r>
      <w:r w:rsidR="00405A4E" w:rsidRPr="00DD4E25">
        <w:rPr>
          <w:rFonts w:ascii="Arial" w:eastAsia="Times New Roman" w:hAnsi="Arial" w:cs="Arial"/>
          <w:color w:val="000000"/>
          <w:lang w:eastAsia="es-PA"/>
        </w:rPr>
        <w:t xml:space="preserve">4). </w:t>
      </w:r>
      <w:r w:rsidR="000C68E7" w:rsidRPr="00DD4E25">
        <w:rPr>
          <w:rFonts w:ascii="Arial" w:eastAsia="Times New Roman" w:hAnsi="Arial" w:cs="Arial"/>
          <w:i/>
          <w:iCs/>
          <w:color w:val="000000"/>
          <w:lang w:eastAsia="es-PA"/>
        </w:rPr>
        <w:t>El Maltrato Infantil y Su Impacto en el Desarrollo Psicosocial del Niño</w:t>
      </w:r>
      <w:r w:rsidR="000C68E7" w:rsidRPr="00DD4E25">
        <w:rPr>
          <w:rFonts w:ascii="Arial" w:eastAsia="Times New Roman" w:hAnsi="Arial" w:cs="Arial"/>
          <w:color w:val="000000"/>
          <w:lang w:eastAsia="es-PA"/>
        </w:rPr>
        <w:t>. Washington, DC:US.</w:t>
      </w:r>
    </w:p>
    <w:p w14:paraId="5A82DFD2" w14:textId="6903772B" w:rsidR="000C68E7" w:rsidRPr="00A95C6F" w:rsidRDefault="006B2173" w:rsidP="00E24556">
      <w:pPr>
        <w:spacing w:before="240" w:after="160" w:line="360" w:lineRule="auto"/>
        <w:ind w:left="426" w:hanging="568"/>
        <w:jc w:val="both"/>
        <w:rPr>
          <w:rFonts w:ascii="Arial" w:eastAsia="Times New Roman" w:hAnsi="Arial" w:cs="Arial"/>
          <w:iCs/>
          <w:color w:val="000000"/>
          <w:u w:val="single"/>
          <w:lang w:eastAsia="es-PA"/>
        </w:rPr>
      </w:pPr>
      <w:r w:rsidRPr="00DD4E25">
        <w:rPr>
          <w:rFonts w:ascii="Arial" w:eastAsia="Times New Roman" w:hAnsi="Arial" w:cs="Arial"/>
          <w:iCs/>
          <w:color w:val="000000"/>
          <w:lang w:eastAsia="es-PA"/>
        </w:rPr>
        <w:t>Smith Brown, R. (2022</w:t>
      </w:r>
      <w:r w:rsidRPr="00DD4E25">
        <w:rPr>
          <w:rFonts w:ascii="Arial" w:eastAsia="Times New Roman" w:hAnsi="Arial" w:cs="Arial"/>
          <w:i/>
          <w:iCs/>
          <w:color w:val="000000"/>
          <w:lang w:eastAsia="es-PA"/>
        </w:rPr>
        <w:t>). Patrones y predictores de negligencia infantil: una revisión sistemática</w:t>
      </w:r>
      <w:r w:rsidRPr="00DD4E25">
        <w:rPr>
          <w:rFonts w:ascii="Arial" w:eastAsia="Times New Roman" w:hAnsi="Arial" w:cs="Arial"/>
          <w:iCs/>
          <w:color w:val="000000"/>
          <w:lang w:eastAsia="es-PA"/>
        </w:rPr>
        <w:t xml:space="preserve">. Revista de Psicología y Psiquiatría Infantil, 63(4), 402- 415.  </w:t>
      </w:r>
      <w:hyperlink r:id="rId20" w:history="1">
        <w:r w:rsidR="007F1D5C" w:rsidRPr="00D776C0">
          <w:rPr>
            <w:rStyle w:val="Hipervnculo"/>
            <w:rFonts w:ascii="Arial" w:eastAsia="Times New Roman" w:hAnsi="Arial" w:cs="Arial"/>
            <w:iCs/>
            <w:lang w:eastAsia="es-PA"/>
          </w:rPr>
          <w:t>https://doi.org/10.1016/j.adolescence.2021.06</w:t>
        </w:r>
      </w:hyperlink>
      <w:r w:rsidR="00316A83">
        <w:rPr>
          <w:rFonts w:ascii="Arial" w:eastAsia="Times New Roman" w:hAnsi="Arial" w:cs="Arial"/>
          <w:iCs/>
          <w:color w:val="000000"/>
          <w:u w:val="single"/>
          <w:lang w:eastAsia="es-PA"/>
        </w:rPr>
        <w:t>.</w:t>
      </w:r>
      <w:bookmarkEnd w:id="1"/>
    </w:p>
    <w:sectPr w:rsidR="000C68E7" w:rsidRPr="00A95C6F" w:rsidSect="00E24556">
      <w:pgSz w:w="12240" w:h="15840"/>
      <w:pgMar w:top="1701" w:right="1599" w:bottom="1599" w:left="1701" w:header="709" w:footer="709" w:gutter="567"/>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C123" w14:textId="77777777" w:rsidR="00015121" w:rsidRDefault="00015121" w:rsidP="007111A5">
      <w:pPr>
        <w:spacing w:after="0" w:line="240" w:lineRule="auto"/>
      </w:pPr>
      <w:r>
        <w:separator/>
      </w:r>
    </w:p>
  </w:endnote>
  <w:endnote w:type="continuationSeparator" w:id="0">
    <w:p w14:paraId="4D85C205" w14:textId="77777777" w:rsidR="00015121" w:rsidRDefault="00015121" w:rsidP="007111A5">
      <w:pPr>
        <w:spacing w:after="0" w:line="240" w:lineRule="auto"/>
      </w:pPr>
      <w:r>
        <w:continuationSeparator/>
      </w:r>
    </w:p>
  </w:endnote>
  <w:endnote w:type="continuationNotice" w:id="1">
    <w:p w14:paraId="4FE68762" w14:textId="77777777" w:rsidR="00015121" w:rsidRDefault="00015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4596" w14:textId="5B36CC4D" w:rsidR="00424293" w:rsidRPr="00E24556" w:rsidRDefault="00424293">
    <w:pPr>
      <w:pStyle w:val="Piedepgina"/>
      <w:jc w:val="center"/>
      <w:rPr>
        <w:rFonts w:cstheme="minorHAnsi"/>
        <w:b/>
        <w:bCs/>
        <w:caps/>
        <w:color w:val="4F81BD" w:themeColor="accent1"/>
      </w:rPr>
    </w:pPr>
    <w:r w:rsidRPr="00E24556">
      <w:rPr>
        <w:rFonts w:cstheme="minorHAnsi"/>
        <w:b/>
        <w:bCs/>
        <w:noProof/>
      </w:rPr>
      <mc:AlternateContent>
        <mc:Choice Requires="wps">
          <w:drawing>
            <wp:anchor distT="0" distB="0" distL="0" distR="0" simplePos="0" relativeHeight="251659776" behindDoc="1" locked="0" layoutInCell="1" hidden="0" allowOverlap="1" wp14:anchorId="06CA6E6C" wp14:editId="1C118CDF">
              <wp:simplePos x="0" y="0"/>
              <wp:positionH relativeFrom="column">
                <wp:posOffset>-1486479</wp:posOffset>
              </wp:positionH>
              <wp:positionV relativeFrom="paragraph">
                <wp:posOffset>-33959</wp:posOffset>
              </wp:positionV>
              <wp:extent cx="7962900" cy="992376"/>
              <wp:effectExtent l="0" t="0" r="0" b="0"/>
              <wp:wrapNone/>
              <wp:docPr id="6" name="Rectángulo 6"/>
              <wp:cNvGraphicFramePr/>
              <a:graphic xmlns:a="http://schemas.openxmlformats.org/drawingml/2006/main">
                <a:graphicData uri="http://schemas.microsoft.com/office/word/2010/wordprocessingShape">
                  <wps:wsp>
                    <wps:cNvSpPr/>
                    <wps:spPr>
                      <a:xfrm>
                        <a:off x="0" y="0"/>
                        <a:ext cx="7962900" cy="992376"/>
                      </a:xfrm>
                      <a:prstGeom prst="rect">
                        <a:avLst/>
                      </a:prstGeom>
                      <a:solidFill>
                        <a:srgbClr val="001848"/>
                      </a:solidFill>
                      <a:ln>
                        <a:noFill/>
                      </a:ln>
                    </wps:spPr>
                    <wps:txbx>
                      <w:txbxContent>
                        <w:p w14:paraId="777649F8" w14:textId="61C0BFF7" w:rsidR="00424293" w:rsidRDefault="00424293" w:rsidP="00424293">
                          <w:pPr>
                            <w:spacing w:after="0" w:line="240" w:lineRule="auto"/>
                            <w:jc w:val="cente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6CA6E6C" id="Rectángulo 6" o:spid="_x0000_s1028" style="position:absolute;left:0;text-align:left;margin-left:-117.05pt;margin-top:-2.65pt;width:627pt;height:78.15pt;z-index:-2516567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" fillcolor="#001848" stroked="f">
              <v:textbox inset="2.53958mm,2.53958mm,2.53958mm,2.53958mm">
                <w:txbxContent>
                  <w:p w14:paraId="777649F8" w14:textId="61C0BFF7" w:rsidR="00424293" w:rsidRDefault="00424293" w:rsidP="00424293">
                    <w:pPr>
                      <w:spacing w:after="0" w:line="240" w:lineRule="auto"/>
                      <w:jc w:val="center"/>
                      <w:textDirection w:val="btLr"/>
                    </w:pPr>
                  </w:p>
                </w:txbxContent>
              </v:textbox>
            </v:rect>
          </w:pict>
        </mc:Fallback>
      </mc:AlternateContent>
    </w:r>
    <w:r w:rsidR="00E24556" w:rsidRPr="00E24556">
      <w:rPr>
        <w:rFonts w:cstheme="minorHAnsi"/>
        <w:b/>
        <w:bCs/>
        <w:color w:val="00B0F0"/>
      </w:rPr>
      <w:t xml:space="preserve"> P</w:t>
    </w:r>
    <w:r w:rsidR="00E24556" w:rsidRPr="00E24556">
      <w:rPr>
        <w:rFonts w:cstheme="minorHAnsi"/>
        <w:b/>
        <w:bCs/>
        <w:caps/>
        <w:color w:val="00B0F0"/>
      </w:rPr>
      <w:t>ágina |</w:t>
    </w:r>
    <w:r w:rsidRPr="00E24556">
      <w:rPr>
        <w:rFonts w:cstheme="minorHAnsi"/>
        <w:b/>
        <w:bCs/>
        <w:caps/>
        <w:color w:val="00B0F0"/>
      </w:rPr>
      <w:fldChar w:fldCharType="begin"/>
    </w:r>
    <w:r w:rsidRPr="00E24556">
      <w:rPr>
        <w:rFonts w:cstheme="minorHAnsi"/>
        <w:b/>
        <w:bCs/>
        <w:caps/>
        <w:color w:val="00B0F0"/>
      </w:rPr>
      <w:instrText>PAGE   \* MERGEFORMAT</w:instrText>
    </w:r>
    <w:r w:rsidRPr="00E24556">
      <w:rPr>
        <w:rFonts w:cstheme="minorHAnsi"/>
        <w:b/>
        <w:bCs/>
        <w:caps/>
        <w:color w:val="00B0F0"/>
      </w:rPr>
      <w:fldChar w:fldCharType="separate"/>
    </w:r>
    <w:r w:rsidRPr="00E24556">
      <w:rPr>
        <w:rFonts w:cstheme="minorHAnsi"/>
        <w:b/>
        <w:bCs/>
        <w:caps/>
        <w:color w:val="00B0F0"/>
        <w:lang w:val="es-ES"/>
      </w:rPr>
      <w:t>2</w:t>
    </w:r>
    <w:r w:rsidRPr="00E24556">
      <w:rPr>
        <w:rFonts w:cstheme="minorHAnsi"/>
        <w:b/>
        <w:bCs/>
        <w:caps/>
        <w:color w:val="00B0F0"/>
      </w:rPr>
      <w:fldChar w:fldCharType="end"/>
    </w:r>
  </w:p>
  <w:p w14:paraId="686F55D1" w14:textId="41C4F62D" w:rsidR="002C7A8D" w:rsidRDefault="002C7A8D">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1FAB" w14:textId="19F9E353" w:rsidR="00E24556" w:rsidRPr="00E24556" w:rsidRDefault="00E24556">
    <w:pPr>
      <w:pStyle w:val="Piedepgina"/>
      <w:jc w:val="center"/>
      <w:rPr>
        <w:rFonts w:cstheme="minorHAnsi"/>
        <w:b/>
        <w:bCs/>
        <w:caps/>
        <w:color w:val="4F81BD" w:themeColor="accent1"/>
      </w:rPr>
    </w:pPr>
    <w:r w:rsidRPr="00E24556">
      <w:rPr>
        <w:rFonts w:cstheme="minorHAnsi"/>
        <w:b/>
        <w:bCs/>
        <w:noProof/>
      </w:rPr>
      <mc:AlternateContent>
        <mc:Choice Requires="wps">
          <w:drawing>
            <wp:anchor distT="0" distB="0" distL="0" distR="0" simplePos="0" relativeHeight="251690496" behindDoc="1" locked="0" layoutInCell="1" hidden="0" allowOverlap="1" wp14:anchorId="1A280572" wp14:editId="75A4570F">
              <wp:simplePos x="0" y="0"/>
              <wp:positionH relativeFrom="column">
                <wp:posOffset>-1484140</wp:posOffset>
              </wp:positionH>
              <wp:positionV relativeFrom="paragraph">
                <wp:posOffset>-261966</wp:posOffset>
              </wp:positionV>
              <wp:extent cx="10520986" cy="1217311"/>
              <wp:effectExtent l="0" t="0" r="0" b="1905"/>
              <wp:wrapNone/>
              <wp:docPr id="288294937" name="Rectángulo 288294937"/>
              <wp:cNvGraphicFramePr/>
              <a:graphic xmlns:a="http://schemas.openxmlformats.org/drawingml/2006/main">
                <a:graphicData uri="http://schemas.microsoft.com/office/word/2010/wordprocessingShape">
                  <wps:wsp>
                    <wps:cNvSpPr/>
                    <wps:spPr>
                      <a:xfrm>
                        <a:off x="0" y="0"/>
                        <a:ext cx="10520986" cy="1217311"/>
                      </a:xfrm>
                      <a:prstGeom prst="rect">
                        <a:avLst/>
                      </a:prstGeom>
                      <a:solidFill>
                        <a:srgbClr val="001848"/>
                      </a:solidFill>
                      <a:ln>
                        <a:noFill/>
                      </a:ln>
                    </wps:spPr>
                    <wps:txbx>
                      <w:txbxContent>
                        <w:p w14:paraId="6BA892CC" w14:textId="77777777" w:rsidR="00E24556" w:rsidRDefault="00E24556" w:rsidP="00424293">
                          <w:pPr>
                            <w:spacing w:after="0"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A280572" id="Rectángulo 288294937" o:spid="_x0000_s1031" style="position:absolute;left:0;text-align:left;margin-left:-116.85pt;margin-top:-20.65pt;width:828.4pt;height:95.85pt;z-index:-251625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" fillcolor="#001848" stroked="f">
              <v:textbox inset="2.53958mm,2.53958mm,2.53958mm,2.53958mm">
                <w:txbxContent>
                  <w:p w14:paraId="6BA892CC" w14:textId="77777777" w:rsidR="00E24556" w:rsidRDefault="00E24556" w:rsidP="00424293">
                    <w:pPr>
                      <w:spacing w:after="0" w:line="240" w:lineRule="auto"/>
                      <w:jc w:val="center"/>
                      <w:textDirection w:val="btLr"/>
                    </w:pPr>
                  </w:p>
                </w:txbxContent>
              </v:textbox>
            </v:rect>
          </w:pict>
        </mc:Fallback>
      </mc:AlternateContent>
    </w:r>
    <w:r w:rsidRPr="00E24556">
      <w:rPr>
        <w:rFonts w:cstheme="minorHAnsi"/>
        <w:b/>
        <w:bCs/>
        <w:color w:val="00B0F0"/>
      </w:rPr>
      <w:t xml:space="preserve"> P</w:t>
    </w:r>
    <w:r w:rsidRPr="00E24556">
      <w:rPr>
        <w:rFonts w:cstheme="minorHAnsi"/>
        <w:b/>
        <w:bCs/>
        <w:caps/>
        <w:color w:val="00B0F0"/>
      </w:rPr>
      <w:t>ágina |</w:t>
    </w:r>
    <w:r w:rsidRPr="00E24556">
      <w:rPr>
        <w:rFonts w:cstheme="minorHAnsi"/>
        <w:b/>
        <w:bCs/>
        <w:caps/>
        <w:color w:val="00B0F0"/>
      </w:rPr>
      <w:fldChar w:fldCharType="begin"/>
    </w:r>
    <w:r w:rsidRPr="00E24556">
      <w:rPr>
        <w:rFonts w:cstheme="minorHAnsi"/>
        <w:b/>
        <w:bCs/>
        <w:caps/>
        <w:color w:val="00B0F0"/>
      </w:rPr>
      <w:instrText>PAGE   \* MERGEFORMAT</w:instrText>
    </w:r>
    <w:r w:rsidRPr="00E24556">
      <w:rPr>
        <w:rFonts w:cstheme="minorHAnsi"/>
        <w:b/>
        <w:bCs/>
        <w:caps/>
        <w:color w:val="00B0F0"/>
      </w:rPr>
      <w:fldChar w:fldCharType="separate"/>
    </w:r>
    <w:r w:rsidRPr="00E24556">
      <w:rPr>
        <w:rFonts w:cstheme="minorHAnsi"/>
        <w:b/>
        <w:bCs/>
        <w:caps/>
        <w:color w:val="00B0F0"/>
        <w:lang w:val="es-ES"/>
      </w:rPr>
      <w:t>2</w:t>
    </w:r>
    <w:r w:rsidRPr="00E24556">
      <w:rPr>
        <w:rFonts w:cstheme="minorHAnsi"/>
        <w:b/>
        <w:bCs/>
        <w:caps/>
        <w:color w:val="00B0F0"/>
      </w:rPr>
      <w:fldChar w:fldCharType="end"/>
    </w:r>
  </w:p>
  <w:p w14:paraId="41F2C979" w14:textId="77777777" w:rsidR="00E24556" w:rsidRDefault="00E24556">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A96B" w14:textId="77777777" w:rsidR="00015121" w:rsidRDefault="00015121" w:rsidP="007111A5">
      <w:pPr>
        <w:spacing w:after="0" w:line="240" w:lineRule="auto"/>
      </w:pPr>
      <w:r>
        <w:separator/>
      </w:r>
    </w:p>
  </w:footnote>
  <w:footnote w:type="continuationSeparator" w:id="0">
    <w:p w14:paraId="26544216" w14:textId="77777777" w:rsidR="00015121" w:rsidRDefault="00015121" w:rsidP="007111A5">
      <w:pPr>
        <w:spacing w:after="0" w:line="240" w:lineRule="auto"/>
      </w:pPr>
      <w:r>
        <w:continuationSeparator/>
      </w:r>
    </w:p>
  </w:footnote>
  <w:footnote w:type="continuationNotice" w:id="1">
    <w:p w14:paraId="60530115" w14:textId="77777777" w:rsidR="00015121" w:rsidRDefault="000151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9468" w14:textId="406A92A6" w:rsidR="002C7A8D" w:rsidRDefault="002C7A8D">
    <w:pPr>
      <w:pStyle w:val="Textoindependiente"/>
      <w:spacing w:line="14" w:lineRule="auto"/>
    </w:pPr>
    <w:r w:rsidRPr="00705585">
      <w:rPr>
        <w:noProof/>
        <w:lang w:val="es-PA" w:eastAsia="es-PA"/>
      </w:rPr>
      <mc:AlternateContent>
        <mc:Choice Requires="wps">
          <w:drawing>
            <wp:anchor distT="0" distB="0" distL="114300" distR="114300" simplePos="0" relativeHeight="251623936" behindDoc="0" locked="0" layoutInCell="1" allowOverlap="1" wp14:anchorId="3FA2A36E" wp14:editId="70BA1331">
              <wp:simplePos x="0" y="0"/>
              <wp:positionH relativeFrom="column">
                <wp:posOffset>-1430655</wp:posOffset>
              </wp:positionH>
              <wp:positionV relativeFrom="paragraph">
                <wp:posOffset>-260985</wp:posOffset>
              </wp:positionV>
              <wp:extent cx="7753350" cy="89535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895350"/>
                      </a:xfrm>
                      <a:prstGeom prst="rect">
                        <a:avLst/>
                      </a:prstGeom>
                      <a:solidFill>
                        <a:srgbClr val="0018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2186F3" id="Rectángulo 23" o:spid="_x0000_s1026" style="position:absolute;margin-left:-112.65pt;margin-top:-20.55pt;width:610.5pt;height:7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" fillcolor="#001848" stroked="f" strokeweight="2pt"/>
          </w:pict>
        </mc:Fallback>
      </mc:AlternateContent>
    </w:r>
    <w:r w:rsidRPr="00705585">
      <w:rPr>
        <w:noProof/>
        <w:lang w:val="es-PA" w:eastAsia="es-PA"/>
      </w:rPr>
      <mc:AlternateContent>
        <mc:Choice Requires="wps">
          <w:drawing>
            <wp:anchor distT="0" distB="0" distL="114300" distR="114300" simplePos="0" relativeHeight="251685376" behindDoc="0" locked="0" layoutInCell="1" allowOverlap="1" wp14:anchorId="7515CAAB" wp14:editId="137F77E6">
              <wp:simplePos x="0" y="0"/>
              <wp:positionH relativeFrom="column">
                <wp:posOffset>4686300</wp:posOffset>
              </wp:positionH>
              <wp:positionV relativeFrom="paragraph">
                <wp:posOffset>-246380</wp:posOffset>
              </wp:positionV>
              <wp:extent cx="1428750" cy="876300"/>
              <wp:effectExtent l="19050" t="57150" r="95250" b="76200"/>
              <wp:wrapNone/>
              <wp:docPr id="24" name="Paralelogram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876300"/>
                      </a:xfrm>
                      <a:prstGeom prst="parallelogram">
                        <a:avLst/>
                      </a:prstGeom>
                      <a:solidFill>
                        <a:schemeClr val="bg1"/>
                      </a:solidFill>
                      <a:ln>
                        <a:solidFill>
                          <a:schemeClr val="bg1"/>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E60DE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24" o:spid="_x0000_s1026" type="#_x0000_t7" style="position:absolute;margin-left:369pt;margin-top:-19.4pt;width:112.5pt;height:6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" adj="3312" fillcolor="white [3212]" strokecolor="white [3212]" strokeweight="2pt">
              <v:shadow on="t" color="black" opacity="26214f" origin="-.5" offset="3pt,0"/>
              <v:path arrowok="t"/>
            </v:shape>
          </w:pict>
        </mc:Fallback>
      </mc:AlternateContent>
    </w:r>
    <w:r w:rsidRPr="00705585">
      <w:rPr>
        <w:noProof/>
        <w:lang w:val="es-PA" w:eastAsia="es-PA"/>
      </w:rPr>
      <w:drawing>
        <wp:anchor distT="0" distB="0" distL="114300" distR="114300" simplePos="0" relativeHeight="251687424" behindDoc="0" locked="0" layoutInCell="1" allowOverlap="1" wp14:anchorId="6CCCDB6E" wp14:editId="7B7FF85E">
          <wp:simplePos x="0" y="0"/>
          <wp:positionH relativeFrom="margin">
            <wp:posOffset>5005705</wp:posOffset>
          </wp:positionH>
          <wp:positionV relativeFrom="paragraph">
            <wp:posOffset>-158750</wp:posOffset>
          </wp:positionV>
          <wp:extent cx="744220" cy="732155"/>
          <wp:effectExtent l="0" t="0" r="0" b="0"/>
          <wp:wrapNone/>
          <wp:docPr id="1525099539" name="Imagen 1525099539" descr="Un dibujo de un reloj&#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reloj&#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44220" cy="732155"/>
                  </a:xfrm>
                  <a:prstGeom prst="rect">
                    <a:avLst/>
                  </a:prstGeom>
                </pic:spPr>
              </pic:pic>
            </a:graphicData>
          </a:graphic>
          <wp14:sizeRelH relativeFrom="page">
            <wp14:pctWidth>0</wp14:pctWidth>
          </wp14:sizeRelH>
          <wp14:sizeRelV relativeFrom="page">
            <wp14:pctHeight>0</wp14:pctHeight>
          </wp14:sizeRelV>
        </wp:anchor>
      </w:drawing>
    </w:r>
    <w:r>
      <w:rPr>
        <w:noProof/>
        <w:lang w:val="es-PA" w:eastAsia="es-PA"/>
      </w:rPr>
      <mc:AlternateContent>
        <mc:Choice Requires="wps">
          <w:drawing>
            <wp:anchor distT="0" distB="0" distL="114300" distR="114300" simplePos="0" relativeHeight="251625984" behindDoc="0" locked="0" layoutInCell="1" allowOverlap="1" wp14:anchorId="3FC0CBFF" wp14:editId="6A2B4693">
              <wp:simplePos x="0" y="0"/>
              <wp:positionH relativeFrom="column">
                <wp:posOffset>4651375</wp:posOffset>
              </wp:positionH>
              <wp:positionV relativeFrom="paragraph">
                <wp:posOffset>-241935</wp:posOffset>
              </wp:positionV>
              <wp:extent cx="1495425" cy="847725"/>
              <wp:effectExtent l="19050" t="57150" r="104775" b="85725"/>
              <wp:wrapNone/>
              <wp:docPr id="1" name="Paralelogram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847725"/>
                      </a:xfrm>
                      <a:prstGeom prst="parallelogram">
                        <a:avLst/>
                      </a:prstGeom>
                      <a:solidFill>
                        <a:srgbClr val="00B0F0"/>
                      </a:solidFill>
                      <a:ln w="25400" cap="flat" cmpd="sng" algn="ctr">
                        <a:solidFill>
                          <a:srgbClr val="00B0F0"/>
                        </a:solidFill>
                        <a:prstDash val="solid"/>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C67B25" id="Paralelogramo 1" o:spid="_x0000_s1026" type="#_x0000_t7" style="position:absolute;margin-left:366.25pt;margin-top:-19.05pt;width:117.75pt;height:66.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" adj="3061" fillcolor="#00b0f0" strokecolor="#00b0f0" strokeweight="2pt">
              <v:shadow on="t" color="black" opacity="26214f" origin="-.5" offset="3pt,0"/>
              <v:path arrowok="t"/>
            </v:shape>
          </w:pict>
        </mc:Fallback>
      </mc:AlternateContent>
    </w:r>
    <w:r w:rsidRPr="00705585">
      <w:rPr>
        <w:noProof/>
        <w:lang w:val="es-PA" w:eastAsia="es-PA"/>
      </w:rPr>
      <mc:AlternateContent>
        <mc:Choice Requires="wps">
          <w:drawing>
            <wp:anchor distT="0" distB="0" distL="114300" distR="114300" simplePos="0" relativeHeight="251683328" behindDoc="0" locked="0" layoutInCell="1" allowOverlap="1" wp14:anchorId="61C088FE" wp14:editId="325DFB0B">
              <wp:simplePos x="0" y="0"/>
              <wp:positionH relativeFrom="column">
                <wp:posOffset>3350895</wp:posOffset>
              </wp:positionH>
              <wp:positionV relativeFrom="paragraph">
                <wp:posOffset>-118110</wp:posOffset>
              </wp:positionV>
              <wp:extent cx="1295400" cy="314325"/>
              <wp:effectExtent l="0" t="0" r="0" b="952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06AA4" w14:textId="77777777" w:rsidR="002C7A8D" w:rsidRDefault="002C7A8D" w:rsidP="00705585">
                          <w:pPr>
                            <w:rPr>
                              <w:b/>
                              <w:bCs/>
                              <w:color w:val="00B0F0"/>
                              <w:sz w:val="24"/>
                              <w:szCs w:val="24"/>
                            </w:rPr>
                          </w:pPr>
                          <w:r w:rsidRPr="007C7A2C">
                            <w:rPr>
                              <w:b/>
                              <w:bCs/>
                              <w:color w:val="FFFFFF" w:themeColor="background1"/>
                              <w:sz w:val="24"/>
                              <w:szCs w:val="24"/>
                            </w:rPr>
                            <w:t>ISSN L</w:t>
                          </w:r>
                          <w:r w:rsidRPr="007C7A2C">
                            <w:rPr>
                              <w:b/>
                              <w:bCs/>
                              <w:color w:val="00B0F0"/>
                              <w:sz w:val="24"/>
                              <w:szCs w:val="24"/>
                            </w:rPr>
                            <w:t xml:space="preserve"> 2805-1823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088FE" id="_x0000_t202" coordsize="21600,21600" o:spt="202" path="m,l,21600r21600,l21600,xe">
              <v:stroke joinstyle="miter"/>
              <v:path gradientshapeok="t" o:connecttype="rect"/>
            </v:shapetype>
            <v:shape id="Cuadro de texto 26" o:spid="_x0000_s1026" type="#_x0000_t202" style="position:absolute;margin-left:263.85pt;margin-top:-9.3pt;width:102pt;height:24.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" filled="f" stroked="f">
              <v:textbox>
                <w:txbxContent>
                  <w:p w14:paraId="70206AA4" w14:textId="77777777" w:rsidR="002C7A8D" w:rsidRDefault="002C7A8D" w:rsidP="00705585">
                    <w:pPr>
                      <w:rPr>
                        <w:b/>
                        <w:bCs/>
                        <w:color w:val="00B0F0"/>
                        <w:sz w:val="24"/>
                        <w:szCs w:val="24"/>
                      </w:rPr>
                    </w:pPr>
                    <w:r w:rsidRPr="007C7A2C">
                      <w:rPr>
                        <w:b/>
                        <w:bCs/>
                        <w:color w:val="FFFFFF" w:themeColor="background1"/>
                        <w:sz w:val="24"/>
                        <w:szCs w:val="24"/>
                      </w:rPr>
                      <w:t>ISSN L</w:t>
                    </w:r>
                    <w:r w:rsidRPr="007C7A2C">
                      <w:rPr>
                        <w:b/>
                        <w:bCs/>
                        <w:color w:val="00B0F0"/>
                        <w:sz w:val="24"/>
                        <w:szCs w:val="24"/>
                      </w:rPr>
                      <w:t xml:space="preserve"> 2805-1823</w:t>
                    </w:r>
                  </w:p>
                </w:txbxContent>
              </v:textbox>
            </v:shape>
          </w:pict>
        </mc:Fallback>
      </mc:AlternateContent>
    </w:r>
    <w:r w:rsidRPr="00705585">
      <w:rPr>
        <w:noProof/>
        <w:lang w:val="es-PA" w:eastAsia="es-PA"/>
      </w:rPr>
      <mc:AlternateContent>
        <mc:Choice Requires="wps">
          <w:drawing>
            <wp:anchor distT="0" distB="0" distL="114300" distR="114300" simplePos="0" relativeHeight="251681280" behindDoc="0" locked="0" layoutInCell="1" allowOverlap="1" wp14:anchorId="6CAC2CA8" wp14:editId="7FFD68D8">
              <wp:simplePos x="0" y="0"/>
              <wp:positionH relativeFrom="page">
                <wp:posOffset>854075</wp:posOffset>
              </wp:positionH>
              <wp:positionV relativeFrom="paragraph">
                <wp:posOffset>-114300</wp:posOffset>
              </wp:positionV>
              <wp:extent cx="3448050" cy="742950"/>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742950"/>
                      </a:xfrm>
                      <a:prstGeom prst="rect">
                        <a:avLst/>
                      </a:prstGeom>
                      <a:noFill/>
                      <a:ln w="6350">
                        <a:noFill/>
                      </a:ln>
                    </wps:spPr>
                    <wps:txbx>
                      <w:txbxContent>
                        <w:p w14:paraId="4C407F7F" w14:textId="77777777" w:rsidR="002C7A8D" w:rsidRPr="007111A5" w:rsidRDefault="002C7A8D" w:rsidP="00705585">
                          <w:pPr>
                            <w:spacing w:after="0" w:line="240" w:lineRule="auto"/>
                            <w:rPr>
                              <w:color w:val="FFFFFF" w:themeColor="background1"/>
                            </w:rPr>
                          </w:pPr>
                          <w:r w:rsidRPr="007111A5">
                            <w:rPr>
                              <w:b/>
                              <w:bCs/>
                              <w:color w:val="00B0F0"/>
                            </w:rPr>
                            <w:t xml:space="preserve">Las Enfermeras </w:t>
                          </w:r>
                          <w:r w:rsidRPr="007111A5">
                            <w:rPr>
                              <w:rFonts w:ascii="Lucida Handwriting" w:hAnsi="Lucida Handwriting"/>
                              <w:color w:val="FFFFFF" w:themeColor="background1"/>
                            </w:rPr>
                            <w:t>de Hoy</w:t>
                          </w:r>
                        </w:p>
                        <w:p w14:paraId="14FE5C9B" w14:textId="77777777" w:rsidR="002C7A8D" w:rsidRPr="007C7A2C" w:rsidRDefault="002C7A8D" w:rsidP="00970720">
                          <w:pPr>
                            <w:spacing w:after="0" w:line="240" w:lineRule="auto"/>
                            <w:rPr>
                              <w:color w:val="FFFFFF" w:themeColor="background1"/>
                              <w:sz w:val="20"/>
                              <w:szCs w:val="20"/>
                            </w:rPr>
                          </w:pPr>
                          <w:bookmarkStart w:id="3" w:name="_Hlk159507505"/>
                          <w:bookmarkStart w:id="4" w:name="_Hlk159507506"/>
                          <w:bookmarkStart w:id="5" w:name="_Hlk190976059"/>
                          <w:r w:rsidRPr="007111A5">
                            <w:rPr>
                              <w:color w:val="FFFFFF" w:themeColor="background1"/>
                            </w:rPr>
                            <w:t>Vol.</w:t>
                          </w:r>
                          <w:r>
                            <w:rPr>
                              <w:color w:val="FFFFFF" w:themeColor="background1"/>
                            </w:rPr>
                            <w:t>4</w:t>
                          </w:r>
                          <w:r w:rsidRPr="007111A5">
                            <w:rPr>
                              <w:color w:val="FFFFFF" w:themeColor="background1"/>
                            </w:rPr>
                            <w:t xml:space="preserve"> N</w:t>
                          </w:r>
                          <w:r>
                            <w:rPr>
                              <w:color w:val="FFFFFF" w:themeColor="background1"/>
                            </w:rPr>
                            <w:t>ú</w:t>
                          </w:r>
                          <w:r w:rsidRPr="007111A5">
                            <w:rPr>
                              <w:color w:val="FFFFFF" w:themeColor="background1"/>
                            </w:rPr>
                            <w:t>m.</w:t>
                          </w:r>
                          <w:r>
                            <w:rPr>
                              <w:color w:val="FFFFFF" w:themeColor="background1"/>
                            </w:rPr>
                            <w:t>2</w:t>
                          </w:r>
                          <w:r w:rsidRPr="007111A5">
                            <w:rPr>
                              <w:color w:val="FFFFFF" w:themeColor="background1"/>
                            </w:rPr>
                            <w:t xml:space="preserve"> </w:t>
                          </w:r>
                        </w:p>
                        <w:p w14:paraId="7D3370DC" w14:textId="77777777" w:rsidR="002C7A8D" w:rsidRPr="007111A5" w:rsidRDefault="002C7A8D" w:rsidP="00970720">
                          <w:pPr>
                            <w:spacing w:after="0" w:line="240" w:lineRule="auto"/>
                          </w:pPr>
                          <w:r>
                            <w:rPr>
                              <w:color w:val="FFFFFF" w:themeColor="background1"/>
                            </w:rPr>
                            <w:t>Febrero</w:t>
                          </w:r>
                          <w:r w:rsidRPr="007111A5">
                            <w:rPr>
                              <w:color w:val="FFFFFF" w:themeColor="background1"/>
                            </w:rPr>
                            <w:t xml:space="preserve"> – </w:t>
                          </w:r>
                          <w:r>
                            <w:rPr>
                              <w:color w:val="FFFFFF" w:themeColor="background1"/>
                            </w:rPr>
                            <w:t>Julio</w:t>
                          </w:r>
                          <w:r w:rsidRPr="007111A5">
                            <w:rPr>
                              <w:color w:val="FFFFFF" w:themeColor="background1"/>
                            </w:rPr>
                            <w:t xml:space="preserve"> 202</w:t>
                          </w:r>
                          <w:bookmarkEnd w:id="3"/>
                          <w:bookmarkEnd w:id="4"/>
                          <w:r>
                            <w:rPr>
                              <w:color w:val="FFFFFF" w:themeColor="background1"/>
                            </w:rPr>
                            <w:t>5</w:t>
                          </w:r>
                        </w:p>
                        <w:bookmarkEnd w:id="5"/>
                        <w:p w14:paraId="61680F50" w14:textId="77777777" w:rsidR="002C7A8D" w:rsidRPr="003C7972" w:rsidRDefault="002C7A8D" w:rsidP="00705585">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C2CA8" id="Cuadro de texto 25" o:spid="_x0000_s1027" type="#_x0000_t202" style="position:absolute;margin-left:67.25pt;margin-top:-9pt;width:271.5pt;height:58.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" filled="f" stroked="f" strokeweight=".5pt">
              <v:textbox>
                <w:txbxContent>
                  <w:p w14:paraId="4C407F7F" w14:textId="77777777" w:rsidR="002C7A8D" w:rsidRPr="007111A5" w:rsidRDefault="002C7A8D" w:rsidP="00705585">
                    <w:pPr>
                      <w:spacing w:after="0" w:line="240" w:lineRule="auto"/>
                      <w:rPr>
                        <w:color w:val="FFFFFF" w:themeColor="background1"/>
                      </w:rPr>
                    </w:pPr>
                    <w:r w:rsidRPr="007111A5">
                      <w:rPr>
                        <w:b/>
                        <w:bCs/>
                        <w:color w:val="00B0F0"/>
                      </w:rPr>
                      <w:t xml:space="preserve">Las Enfermeras </w:t>
                    </w:r>
                    <w:r w:rsidRPr="007111A5">
                      <w:rPr>
                        <w:rFonts w:ascii="Lucida Handwriting" w:hAnsi="Lucida Handwriting"/>
                        <w:color w:val="FFFFFF" w:themeColor="background1"/>
                      </w:rPr>
                      <w:t>de Hoy</w:t>
                    </w:r>
                  </w:p>
                  <w:p w14:paraId="14FE5C9B" w14:textId="77777777" w:rsidR="002C7A8D" w:rsidRPr="007C7A2C" w:rsidRDefault="002C7A8D" w:rsidP="00970720">
                    <w:pPr>
                      <w:spacing w:after="0" w:line="240" w:lineRule="auto"/>
                      <w:rPr>
                        <w:color w:val="FFFFFF" w:themeColor="background1"/>
                        <w:sz w:val="20"/>
                        <w:szCs w:val="20"/>
                      </w:rPr>
                    </w:pPr>
                    <w:bookmarkStart w:id="6" w:name="_Hlk159507505"/>
                    <w:bookmarkStart w:id="7" w:name="_Hlk159507506"/>
                    <w:bookmarkStart w:id="8" w:name="_Hlk190976059"/>
                    <w:r w:rsidRPr="007111A5">
                      <w:rPr>
                        <w:color w:val="FFFFFF" w:themeColor="background1"/>
                      </w:rPr>
                      <w:t>Vol.</w:t>
                    </w:r>
                    <w:r>
                      <w:rPr>
                        <w:color w:val="FFFFFF" w:themeColor="background1"/>
                      </w:rPr>
                      <w:t>4</w:t>
                    </w:r>
                    <w:r w:rsidRPr="007111A5">
                      <w:rPr>
                        <w:color w:val="FFFFFF" w:themeColor="background1"/>
                      </w:rPr>
                      <w:t xml:space="preserve"> N</w:t>
                    </w:r>
                    <w:r>
                      <w:rPr>
                        <w:color w:val="FFFFFF" w:themeColor="background1"/>
                      </w:rPr>
                      <w:t>ú</w:t>
                    </w:r>
                    <w:r w:rsidRPr="007111A5">
                      <w:rPr>
                        <w:color w:val="FFFFFF" w:themeColor="background1"/>
                      </w:rPr>
                      <w:t>m.</w:t>
                    </w:r>
                    <w:r>
                      <w:rPr>
                        <w:color w:val="FFFFFF" w:themeColor="background1"/>
                      </w:rPr>
                      <w:t>2</w:t>
                    </w:r>
                    <w:r w:rsidRPr="007111A5">
                      <w:rPr>
                        <w:color w:val="FFFFFF" w:themeColor="background1"/>
                      </w:rPr>
                      <w:t xml:space="preserve"> </w:t>
                    </w:r>
                  </w:p>
                  <w:p w14:paraId="7D3370DC" w14:textId="77777777" w:rsidR="002C7A8D" w:rsidRPr="007111A5" w:rsidRDefault="002C7A8D" w:rsidP="00970720">
                    <w:pPr>
                      <w:spacing w:after="0" w:line="240" w:lineRule="auto"/>
                    </w:pPr>
                    <w:r>
                      <w:rPr>
                        <w:color w:val="FFFFFF" w:themeColor="background1"/>
                      </w:rPr>
                      <w:t>Febrero</w:t>
                    </w:r>
                    <w:r w:rsidRPr="007111A5">
                      <w:rPr>
                        <w:color w:val="FFFFFF" w:themeColor="background1"/>
                      </w:rPr>
                      <w:t xml:space="preserve"> – </w:t>
                    </w:r>
                    <w:r>
                      <w:rPr>
                        <w:color w:val="FFFFFF" w:themeColor="background1"/>
                      </w:rPr>
                      <w:t>Julio</w:t>
                    </w:r>
                    <w:r w:rsidRPr="007111A5">
                      <w:rPr>
                        <w:color w:val="FFFFFF" w:themeColor="background1"/>
                      </w:rPr>
                      <w:t xml:space="preserve"> 202</w:t>
                    </w:r>
                    <w:bookmarkEnd w:id="6"/>
                    <w:bookmarkEnd w:id="7"/>
                    <w:r>
                      <w:rPr>
                        <w:color w:val="FFFFFF" w:themeColor="background1"/>
                      </w:rPr>
                      <w:t>5</w:t>
                    </w:r>
                  </w:p>
                  <w:bookmarkEnd w:id="8"/>
                  <w:p w14:paraId="61680F50" w14:textId="77777777" w:rsidR="002C7A8D" w:rsidRPr="003C7972" w:rsidRDefault="002C7A8D" w:rsidP="00705585">
                    <w:pPr>
                      <w:spacing w:after="0" w:line="240" w:lineRule="auto"/>
                      <w:rPr>
                        <w:color w:val="FFFFFF" w:themeColor="background1"/>
                      </w:rP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10FB" w14:textId="7AD1CD0D" w:rsidR="002C7A8D" w:rsidRDefault="002C7A8D">
    <w:pPr>
      <w:pStyle w:val="Encabezado"/>
    </w:pPr>
    <w:r>
      <w:rPr>
        <w:noProof/>
        <w:lang w:eastAsia="es-PA"/>
      </w:rPr>
      <mc:AlternateContent>
        <mc:Choice Requires="wps">
          <w:drawing>
            <wp:anchor distT="0" distB="0" distL="114300" distR="114300" simplePos="0" relativeHeight="251638272" behindDoc="0" locked="0" layoutInCell="1" allowOverlap="1" wp14:anchorId="6DF6BA5A" wp14:editId="449CB29A">
              <wp:simplePos x="0" y="0"/>
              <wp:positionH relativeFrom="column">
                <wp:posOffset>-1865630</wp:posOffset>
              </wp:positionH>
              <wp:positionV relativeFrom="paragraph">
                <wp:posOffset>-431165</wp:posOffset>
              </wp:positionV>
              <wp:extent cx="10902950" cy="87630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02950" cy="876300"/>
                      </a:xfrm>
                      <a:prstGeom prst="rect">
                        <a:avLst/>
                      </a:prstGeom>
                      <a:solidFill>
                        <a:srgbClr val="0018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88F33A" id="Rectángulo 12" o:spid="_x0000_s1026" style="position:absolute;margin-left:-146.9pt;margin-top:-33.95pt;width:858.5pt;height:6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" fillcolor="#001848" stroked="f" strokeweight="2pt"/>
          </w:pict>
        </mc:Fallback>
      </mc:AlternateContent>
    </w:r>
    <w:r>
      <w:rPr>
        <w:noProof/>
        <w:lang w:eastAsia="es-PA"/>
      </w:rPr>
      <mc:AlternateContent>
        <mc:Choice Requires="wps">
          <w:drawing>
            <wp:anchor distT="0" distB="0" distL="114300" distR="114300" simplePos="0" relativeHeight="251656704" behindDoc="0" locked="0" layoutInCell="1" allowOverlap="1" wp14:anchorId="1C69EA7E" wp14:editId="509BDF06">
              <wp:simplePos x="0" y="0"/>
              <wp:positionH relativeFrom="column">
                <wp:posOffset>4785995</wp:posOffset>
              </wp:positionH>
              <wp:positionV relativeFrom="paragraph">
                <wp:posOffset>-459740</wp:posOffset>
              </wp:positionV>
              <wp:extent cx="1428750" cy="876300"/>
              <wp:effectExtent l="19050" t="57150" r="95250" b="76200"/>
              <wp:wrapNone/>
              <wp:docPr id="15" name="Paralelogram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876300"/>
                      </a:xfrm>
                      <a:prstGeom prst="parallelogram">
                        <a:avLst/>
                      </a:prstGeom>
                      <a:solidFill>
                        <a:schemeClr val="bg1"/>
                      </a:solidFill>
                      <a:ln>
                        <a:solidFill>
                          <a:schemeClr val="bg1"/>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DDD90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15" o:spid="_x0000_s1026" type="#_x0000_t7" style="position:absolute;margin-left:376.85pt;margin-top:-36.2pt;width:112.5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" adj="3312" fillcolor="white [3212]" strokecolor="white [3212]" strokeweight="2pt">
              <v:shadow on="t" color="black" opacity="26214f" origin="-.5" offset="3pt,0"/>
              <v:path arrowok="t"/>
            </v:shape>
          </w:pict>
        </mc:Fallback>
      </mc:AlternateContent>
    </w:r>
    <w:r>
      <w:rPr>
        <w:noProof/>
        <w:lang w:eastAsia="es-PA"/>
      </w:rPr>
      <mc:AlternateContent>
        <mc:Choice Requires="wps">
          <w:drawing>
            <wp:anchor distT="0" distB="0" distL="114300" distR="114300" simplePos="0" relativeHeight="251672064" behindDoc="0" locked="0" layoutInCell="1" allowOverlap="1" wp14:anchorId="18FA4B62" wp14:editId="7385EA7C">
              <wp:simplePos x="0" y="0"/>
              <wp:positionH relativeFrom="column">
                <wp:posOffset>3495040</wp:posOffset>
              </wp:positionH>
              <wp:positionV relativeFrom="paragraph">
                <wp:posOffset>-326390</wp:posOffset>
              </wp:positionV>
              <wp:extent cx="1295400" cy="257175"/>
              <wp:effectExtent l="0" t="0" r="0" b="952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CE11A" w14:textId="7ADD09E1" w:rsidR="002C7A8D" w:rsidRDefault="002C7A8D" w:rsidP="00C579FE">
                          <w:pPr>
                            <w:rPr>
                              <w:b/>
                              <w:bCs/>
                              <w:color w:val="00B0F0"/>
                              <w:sz w:val="24"/>
                              <w:szCs w:val="24"/>
                            </w:rPr>
                          </w:pPr>
                          <w:bookmarkStart w:id="9" w:name="_Hlk79433525"/>
                          <w:bookmarkStart w:id="10" w:name="_Hlk79433526"/>
                          <w:bookmarkStart w:id="11" w:name="_Hlk81416812"/>
                          <w:bookmarkStart w:id="12" w:name="_Hlk81416813"/>
                          <w:r w:rsidRPr="007C7A2C">
                            <w:rPr>
                              <w:b/>
                              <w:bCs/>
                              <w:color w:val="FFFFFF" w:themeColor="background1"/>
                              <w:sz w:val="24"/>
                              <w:szCs w:val="24"/>
                            </w:rPr>
                            <w:t>ISSN L</w:t>
                          </w:r>
                          <w:r w:rsidRPr="007C7A2C">
                            <w:rPr>
                              <w:b/>
                              <w:bCs/>
                              <w:color w:val="00B0F0"/>
                              <w:sz w:val="24"/>
                              <w:szCs w:val="24"/>
                            </w:rPr>
                            <w:t xml:space="preserve"> 2805-1823</w:t>
                          </w:r>
                          <w:bookmarkEnd w:id="9"/>
                          <w:bookmarkEnd w:id="10"/>
                        </w:p>
                        <w:bookmarkEnd w:id="11"/>
                        <w:bookmarkEnd w:id="12"/>
                        <w:p w14:paraId="0CD10111" w14:textId="44E18177" w:rsidR="002C7A8D" w:rsidRPr="007C7A2C" w:rsidRDefault="002C7A8D" w:rsidP="00C579FE">
                          <w:pPr>
                            <w:rPr>
                              <w:b/>
                              <w:bCs/>
                              <w:color w:val="00B0F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A4B62" id="_x0000_t202" coordsize="21600,21600" o:spt="202" path="m,l,21600r21600,l21600,xe">
              <v:stroke joinstyle="miter"/>
              <v:path gradientshapeok="t" o:connecttype="rect"/>
            </v:shapetype>
            <v:shape id="Cuadro de texto 17" o:spid="_x0000_s1029" type="#_x0000_t202" style="position:absolute;margin-left:275.2pt;margin-top:-25.7pt;width:102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" filled="f" stroked="f">
              <v:textbox>
                <w:txbxContent>
                  <w:p w14:paraId="33BCE11A" w14:textId="7ADD09E1" w:rsidR="002C7A8D" w:rsidRDefault="002C7A8D" w:rsidP="00C579FE">
                    <w:pPr>
                      <w:rPr>
                        <w:b/>
                        <w:bCs/>
                        <w:color w:val="00B0F0"/>
                        <w:sz w:val="24"/>
                        <w:szCs w:val="24"/>
                      </w:rPr>
                    </w:pPr>
                    <w:bookmarkStart w:id="13" w:name="_Hlk79433525"/>
                    <w:bookmarkStart w:id="14" w:name="_Hlk79433526"/>
                    <w:bookmarkStart w:id="15" w:name="_Hlk81416812"/>
                    <w:bookmarkStart w:id="16" w:name="_Hlk81416813"/>
                    <w:r w:rsidRPr="007C7A2C">
                      <w:rPr>
                        <w:b/>
                        <w:bCs/>
                        <w:color w:val="FFFFFF" w:themeColor="background1"/>
                        <w:sz w:val="24"/>
                        <w:szCs w:val="24"/>
                      </w:rPr>
                      <w:t>ISSN L</w:t>
                    </w:r>
                    <w:r w:rsidRPr="007C7A2C">
                      <w:rPr>
                        <w:b/>
                        <w:bCs/>
                        <w:color w:val="00B0F0"/>
                        <w:sz w:val="24"/>
                        <w:szCs w:val="24"/>
                      </w:rPr>
                      <w:t xml:space="preserve"> 2805-1823</w:t>
                    </w:r>
                    <w:bookmarkEnd w:id="13"/>
                    <w:bookmarkEnd w:id="14"/>
                  </w:p>
                  <w:bookmarkEnd w:id="15"/>
                  <w:bookmarkEnd w:id="16"/>
                  <w:p w14:paraId="0CD10111" w14:textId="44E18177" w:rsidR="002C7A8D" w:rsidRPr="007C7A2C" w:rsidRDefault="002C7A8D" w:rsidP="00C579FE">
                    <w:pPr>
                      <w:rPr>
                        <w:b/>
                        <w:bCs/>
                        <w:color w:val="00B0F0"/>
                        <w:sz w:val="24"/>
                        <w:szCs w:val="24"/>
                      </w:rPr>
                    </w:pPr>
                  </w:p>
                </w:txbxContent>
              </v:textbox>
            </v:shape>
          </w:pict>
        </mc:Fallback>
      </mc:AlternateContent>
    </w:r>
    <w:r>
      <w:rPr>
        <w:noProof/>
        <w:lang w:eastAsia="es-PA"/>
      </w:rPr>
      <w:drawing>
        <wp:anchor distT="0" distB="0" distL="114300" distR="114300" simplePos="0" relativeHeight="251678208" behindDoc="0" locked="0" layoutInCell="1" allowOverlap="1" wp14:anchorId="51CA4FC2" wp14:editId="10478182">
          <wp:simplePos x="0" y="0"/>
          <wp:positionH relativeFrom="margin">
            <wp:posOffset>5143500</wp:posOffset>
          </wp:positionH>
          <wp:positionV relativeFrom="paragraph">
            <wp:posOffset>-381635</wp:posOffset>
          </wp:positionV>
          <wp:extent cx="744220" cy="732155"/>
          <wp:effectExtent l="0" t="0" r="0" b="0"/>
          <wp:wrapNone/>
          <wp:docPr id="29" name="Imagen 29" descr="Un dibujo de un reloj&#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reloj&#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44220" cy="732155"/>
                  </a:xfrm>
                  <a:prstGeom prst="rect">
                    <a:avLst/>
                  </a:prstGeom>
                </pic:spPr>
              </pic:pic>
            </a:graphicData>
          </a:graphic>
          <wp14:sizeRelH relativeFrom="page">
            <wp14:pctWidth>0</wp14:pctWidth>
          </wp14:sizeRelH>
          <wp14:sizeRelV relativeFrom="page">
            <wp14:pctHeight>0</wp14:pctHeight>
          </wp14:sizeRelV>
        </wp:anchor>
      </w:drawing>
    </w:r>
    <w:r>
      <w:rPr>
        <w:noProof/>
        <w:lang w:eastAsia="es-PA"/>
      </w:rPr>
      <w:drawing>
        <wp:anchor distT="0" distB="0" distL="114300" distR="114300" simplePos="0" relativeHeight="251644416" behindDoc="0" locked="0" layoutInCell="1" allowOverlap="1" wp14:anchorId="2ADC7F41" wp14:editId="668CB13C">
          <wp:simplePos x="0" y="0"/>
          <wp:positionH relativeFrom="margin">
            <wp:posOffset>5143500</wp:posOffset>
          </wp:positionH>
          <wp:positionV relativeFrom="paragraph">
            <wp:posOffset>-381635</wp:posOffset>
          </wp:positionV>
          <wp:extent cx="744220" cy="732155"/>
          <wp:effectExtent l="0" t="0" r="0" b="0"/>
          <wp:wrapNone/>
          <wp:docPr id="30" name="Imagen 30" descr="Un dibujo de un reloj&#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reloj&#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44220" cy="732155"/>
                  </a:xfrm>
                  <a:prstGeom prst="rect">
                    <a:avLst/>
                  </a:prstGeom>
                </pic:spPr>
              </pic:pic>
            </a:graphicData>
          </a:graphic>
          <wp14:sizeRelH relativeFrom="page">
            <wp14:pctWidth>0</wp14:pctWidth>
          </wp14:sizeRelH>
          <wp14:sizeRelV relativeFrom="page">
            <wp14:pctHeight>0</wp14:pctHeight>
          </wp14:sizeRelV>
        </wp:anchor>
      </w:drawing>
    </w:r>
    <w:r>
      <w:rPr>
        <w:noProof/>
        <w:lang w:eastAsia="es-PA"/>
      </w:rPr>
      <mc:AlternateContent>
        <mc:Choice Requires="wps">
          <w:drawing>
            <wp:anchor distT="0" distB="0" distL="114300" distR="114300" simplePos="0" relativeHeight="251650560" behindDoc="0" locked="0" layoutInCell="1" allowOverlap="1" wp14:anchorId="662A1F15" wp14:editId="70C1E125">
              <wp:simplePos x="0" y="0"/>
              <wp:positionH relativeFrom="column">
                <wp:posOffset>4757420</wp:posOffset>
              </wp:positionH>
              <wp:positionV relativeFrom="paragraph">
                <wp:posOffset>-431165</wp:posOffset>
              </wp:positionV>
              <wp:extent cx="1495425" cy="847725"/>
              <wp:effectExtent l="19050" t="57150" r="104775" b="85725"/>
              <wp:wrapNone/>
              <wp:docPr id="14" name="Paralelogram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847725"/>
                      </a:xfrm>
                      <a:prstGeom prst="parallelogram">
                        <a:avLst/>
                      </a:prstGeom>
                      <a:solidFill>
                        <a:srgbClr val="00B0F0"/>
                      </a:solidFill>
                      <a:ln w="25400" cap="flat" cmpd="sng" algn="ctr">
                        <a:solidFill>
                          <a:srgbClr val="00B0F0"/>
                        </a:solidFill>
                        <a:prstDash val="solid"/>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49E17D5" id="Paralelogramo 14" o:spid="_x0000_s1026" type="#_x0000_t7" style="position:absolute;margin-left:374.6pt;margin-top:-33.95pt;width:117.75pt;height:6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" adj="3061" fillcolor="#00b0f0" strokecolor="#00b0f0" strokeweight="2pt">
              <v:shadow on="t" color="black" opacity="26214f" origin="-.5" offset="3pt,0"/>
              <v:path arrowok="t"/>
            </v:shape>
          </w:pict>
        </mc:Fallback>
      </mc:AlternateContent>
    </w:r>
    <w:r>
      <w:rPr>
        <w:noProof/>
        <w:lang w:eastAsia="es-PA"/>
      </w:rPr>
      <mc:AlternateContent>
        <mc:Choice Requires="wps">
          <w:drawing>
            <wp:anchor distT="0" distB="0" distL="114300" distR="114300" simplePos="0" relativeHeight="251665920" behindDoc="0" locked="0" layoutInCell="1" allowOverlap="1" wp14:anchorId="089E1DA9" wp14:editId="1252D2C0">
              <wp:simplePos x="0" y="0"/>
              <wp:positionH relativeFrom="page">
                <wp:posOffset>876300</wp:posOffset>
              </wp:positionH>
              <wp:positionV relativeFrom="paragraph">
                <wp:posOffset>-327660</wp:posOffset>
              </wp:positionV>
              <wp:extent cx="3448050" cy="74295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742950"/>
                      </a:xfrm>
                      <a:prstGeom prst="rect">
                        <a:avLst/>
                      </a:prstGeom>
                      <a:noFill/>
                      <a:ln w="6350">
                        <a:noFill/>
                      </a:ln>
                    </wps:spPr>
                    <wps:txbx>
                      <w:txbxContent>
                        <w:p w14:paraId="77AB0B1D" w14:textId="3354FE44" w:rsidR="002C7A8D" w:rsidRPr="007111A5" w:rsidRDefault="002C7A8D" w:rsidP="001F52A1">
                          <w:pPr>
                            <w:spacing w:after="0" w:line="240" w:lineRule="auto"/>
                            <w:rPr>
                              <w:color w:val="FFFFFF" w:themeColor="background1"/>
                            </w:rPr>
                          </w:pPr>
                          <w:r w:rsidRPr="007111A5">
                            <w:rPr>
                              <w:b/>
                              <w:bCs/>
                              <w:color w:val="00B0F0"/>
                            </w:rPr>
                            <w:t xml:space="preserve">Las Enfermeras </w:t>
                          </w:r>
                          <w:r w:rsidRPr="007111A5">
                            <w:rPr>
                              <w:rFonts w:ascii="Lucida Handwriting" w:hAnsi="Lucida Handwriting"/>
                              <w:color w:val="FFFFFF" w:themeColor="background1"/>
                            </w:rPr>
                            <w:t>de Hoy</w:t>
                          </w:r>
                        </w:p>
                        <w:p w14:paraId="0EF742B8" w14:textId="77777777" w:rsidR="002C7A8D" w:rsidRPr="007C7A2C" w:rsidRDefault="002C7A8D" w:rsidP="001D0CE4">
                          <w:pPr>
                            <w:spacing w:after="0" w:line="240" w:lineRule="auto"/>
                            <w:rPr>
                              <w:color w:val="FFFFFF" w:themeColor="background1"/>
                              <w:sz w:val="20"/>
                              <w:szCs w:val="20"/>
                            </w:rPr>
                          </w:pPr>
                          <w:r w:rsidRPr="007111A5">
                            <w:rPr>
                              <w:color w:val="FFFFFF" w:themeColor="background1"/>
                            </w:rPr>
                            <w:t>Vol.</w:t>
                          </w:r>
                          <w:r>
                            <w:rPr>
                              <w:color w:val="FFFFFF" w:themeColor="background1"/>
                            </w:rPr>
                            <w:t>4</w:t>
                          </w:r>
                          <w:r w:rsidRPr="007111A5">
                            <w:rPr>
                              <w:color w:val="FFFFFF" w:themeColor="background1"/>
                            </w:rPr>
                            <w:t xml:space="preserve"> N</w:t>
                          </w:r>
                          <w:r>
                            <w:rPr>
                              <w:color w:val="FFFFFF" w:themeColor="background1"/>
                            </w:rPr>
                            <w:t>ú</w:t>
                          </w:r>
                          <w:r w:rsidRPr="007111A5">
                            <w:rPr>
                              <w:color w:val="FFFFFF" w:themeColor="background1"/>
                            </w:rPr>
                            <w:t>m.</w:t>
                          </w:r>
                          <w:r>
                            <w:rPr>
                              <w:color w:val="FFFFFF" w:themeColor="background1"/>
                            </w:rPr>
                            <w:t>2</w:t>
                          </w:r>
                          <w:r w:rsidRPr="007111A5">
                            <w:rPr>
                              <w:color w:val="FFFFFF" w:themeColor="background1"/>
                            </w:rPr>
                            <w:t xml:space="preserve"> </w:t>
                          </w:r>
                        </w:p>
                        <w:p w14:paraId="3EC73348" w14:textId="77777777" w:rsidR="002C7A8D" w:rsidRPr="007111A5" w:rsidRDefault="002C7A8D" w:rsidP="001D0CE4">
                          <w:pPr>
                            <w:spacing w:after="0" w:line="240" w:lineRule="auto"/>
                          </w:pPr>
                          <w:r>
                            <w:rPr>
                              <w:color w:val="FFFFFF" w:themeColor="background1"/>
                            </w:rPr>
                            <w:t>Febrero</w:t>
                          </w:r>
                          <w:r w:rsidRPr="007111A5">
                            <w:rPr>
                              <w:color w:val="FFFFFF" w:themeColor="background1"/>
                            </w:rPr>
                            <w:t xml:space="preserve"> – </w:t>
                          </w:r>
                          <w:r>
                            <w:rPr>
                              <w:color w:val="FFFFFF" w:themeColor="background1"/>
                            </w:rPr>
                            <w:t>Julio</w:t>
                          </w:r>
                          <w:r w:rsidRPr="007111A5">
                            <w:rPr>
                              <w:color w:val="FFFFFF" w:themeColor="background1"/>
                            </w:rPr>
                            <w:t xml:space="preserve"> 202</w:t>
                          </w:r>
                          <w:r>
                            <w:rPr>
                              <w:color w:val="FFFFFF" w:themeColor="background1"/>
                            </w:rPr>
                            <w:t>5</w:t>
                          </w:r>
                        </w:p>
                        <w:p w14:paraId="5EAB43A7" w14:textId="06E42A8F" w:rsidR="002C7A8D" w:rsidRPr="003C7972" w:rsidRDefault="002C7A8D" w:rsidP="001F52A1">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E1DA9" id="Cuadro de texto 13" o:spid="_x0000_s1030" type="#_x0000_t202" style="position:absolute;margin-left:69pt;margin-top:-25.8pt;width:271.5pt;height:5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" filled="f" stroked="f" strokeweight=".5pt">
              <v:textbox>
                <w:txbxContent>
                  <w:p w14:paraId="77AB0B1D" w14:textId="3354FE44" w:rsidR="002C7A8D" w:rsidRPr="007111A5" w:rsidRDefault="002C7A8D" w:rsidP="001F52A1">
                    <w:pPr>
                      <w:spacing w:after="0" w:line="240" w:lineRule="auto"/>
                      <w:rPr>
                        <w:color w:val="FFFFFF" w:themeColor="background1"/>
                      </w:rPr>
                    </w:pPr>
                    <w:r w:rsidRPr="007111A5">
                      <w:rPr>
                        <w:b/>
                        <w:bCs/>
                        <w:color w:val="00B0F0"/>
                      </w:rPr>
                      <w:t xml:space="preserve">Las Enfermeras </w:t>
                    </w:r>
                    <w:r w:rsidRPr="007111A5">
                      <w:rPr>
                        <w:rFonts w:ascii="Lucida Handwriting" w:hAnsi="Lucida Handwriting"/>
                        <w:color w:val="FFFFFF" w:themeColor="background1"/>
                      </w:rPr>
                      <w:t>de Hoy</w:t>
                    </w:r>
                  </w:p>
                  <w:p w14:paraId="0EF742B8" w14:textId="77777777" w:rsidR="002C7A8D" w:rsidRPr="007C7A2C" w:rsidRDefault="002C7A8D" w:rsidP="001D0CE4">
                    <w:pPr>
                      <w:spacing w:after="0" w:line="240" w:lineRule="auto"/>
                      <w:rPr>
                        <w:color w:val="FFFFFF" w:themeColor="background1"/>
                        <w:sz w:val="20"/>
                        <w:szCs w:val="20"/>
                      </w:rPr>
                    </w:pPr>
                    <w:r w:rsidRPr="007111A5">
                      <w:rPr>
                        <w:color w:val="FFFFFF" w:themeColor="background1"/>
                      </w:rPr>
                      <w:t>Vol.</w:t>
                    </w:r>
                    <w:r>
                      <w:rPr>
                        <w:color w:val="FFFFFF" w:themeColor="background1"/>
                      </w:rPr>
                      <w:t>4</w:t>
                    </w:r>
                    <w:r w:rsidRPr="007111A5">
                      <w:rPr>
                        <w:color w:val="FFFFFF" w:themeColor="background1"/>
                      </w:rPr>
                      <w:t xml:space="preserve"> N</w:t>
                    </w:r>
                    <w:r>
                      <w:rPr>
                        <w:color w:val="FFFFFF" w:themeColor="background1"/>
                      </w:rPr>
                      <w:t>ú</w:t>
                    </w:r>
                    <w:r w:rsidRPr="007111A5">
                      <w:rPr>
                        <w:color w:val="FFFFFF" w:themeColor="background1"/>
                      </w:rPr>
                      <w:t>m.</w:t>
                    </w:r>
                    <w:r>
                      <w:rPr>
                        <w:color w:val="FFFFFF" w:themeColor="background1"/>
                      </w:rPr>
                      <w:t>2</w:t>
                    </w:r>
                    <w:r w:rsidRPr="007111A5">
                      <w:rPr>
                        <w:color w:val="FFFFFF" w:themeColor="background1"/>
                      </w:rPr>
                      <w:t xml:space="preserve"> </w:t>
                    </w:r>
                  </w:p>
                  <w:p w14:paraId="3EC73348" w14:textId="77777777" w:rsidR="002C7A8D" w:rsidRPr="007111A5" w:rsidRDefault="002C7A8D" w:rsidP="001D0CE4">
                    <w:pPr>
                      <w:spacing w:after="0" w:line="240" w:lineRule="auto"/>
                    </w:pPr>
                    <w:r>
                      <w:rPr>
                        <w:color w:val="FFFFFF" w:themeColor="background1"/>
                      </w:rPr>
                      <w:t>Febrero</w:t>
                    </w:r>
                    <w:r w:rsidRPr="007111A5">
                      <w:rPr>
                        <w:color w:val="FFFFFF" w:themeColor="background1"/>
                      </w:rPr>
                      <w:t xml:space="preserve"> – </w:t>
                    </w:r>
                    <w:r>
                      <w:rPr>
                        <w:color w:val="FFFFFF" w:themeColor="background1"/>
                      </w:rPr>
                      <w:t>Julio</w:t>
                    </w:r>
                    <w:r w:rsidRPr="007111A5">
                      <w:rPr>
                        <w:color w:val="FFFFFF" w:themeColor="background1"/>
                      </w:rPr>
                      <w:t xml:space="preserve"> 202</w:t>
                    </w:r>
                    <w:r>
                      <w:rPr>
                        <w:color w:val="FFFFFF" w:themeColor="background1"/>
                      </w:rPr>
                      <w:t>5</w:t>
                    </w:r>
                  </w:p>
                  <w:p w14:paraId="5EAB43A7" w14:textId="06E42A8F" w:rsidR="002C7A8D" w:rsidRPr="003C7972" w:rsidRDefault="002C7A8D" w:rsidP="001F52A1">
                    <w:pPr>
                      <w:spacing w:after="0" w:line="240" w:lineRule="auto"/>
                      <w:rPr>
                        <w:color w:val="FFFFFF" w:themeColor="background1"/>
                      </w:rPr>
                    </w:pPr>
                  </w:p>
                </w:txbxContent>
              </v:textbox>
              <w10:wrap anchorx="page"/>
            </v:shape>
          </w:pict>
        </mc:Fallback>
      </mc:AlternateContent>
    </w:r>
    <w:r>
      <w:rPr>
        <w:noProof/>
        <w:lang w:eastAsia="es-PA"/>
      </w:rPr>
      <w:drawing>
        <wp:anchor distT="0" distB="0" distL="114300" distR="114300" simplePos="0" relativeHeight="251632128" behindDoc="0" locked="0" layoutInCell="1" allowOverlap="1" wp14:anchorId="48F1F5E3" wp14:editId="1D84B7A9">
          <wp:simplePos x="0" y="0"/>
          <wp:positionH relativeFrom="margin">
            <wp:posOffset>5148580</wp:posOffset>
          </wp:positionH>
          <wp:positionV relativeFrom="paragraph">
            <wp:posOffset>-383540</wp:posOffset>
          </wp:positionV>
          <wp:extent cx="744220" cy="732155"/>
          <wp:effectExtent l="0" t="0" r="0" b="0"/>
          <wp:wrapNone/>
          <wp:docPr id="31" name="Imagen 31" descr="Un dibujo de un reloj&#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reloj&#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44220" cy="732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79BE"/>
    <w:multiLevelType w:val="multilevel"/>
    <w:tmpl w:val="7EC24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877911"/>
    <w:multiLevelType w:val="hybridMultilevel"/>
    <w:tmpl w:val="985ED39C"/>
    <w:lvl w:ilvl="0" w:tplc="8D0C81F8">
      <w:numFmt w:val="bullet"/>
      <w:lvlText w:val=""/>
      <w:lvlJc w:val="left"/>
      <w:pPr>
        <w:ind w:left="822" w:hanging="360"/>
      </w:pPr>
      <w:rPr>
        <w:rFonts w:ascii="Symbol" w:eastAsia="Symbol" w:hAnsi="Symbol" w:cs="Symbol" w:hint="default"/>
        <w:w w:val="100"/>
        <w:sz w:val="24"/>
        <w:szCs w:val="24"/>
        <w:lang w:val="es-ES" w:eastAsia="en-US" w:bidi="ar-SA"/>
      </w:rPr>
    </w:lvl>
    <w:lvl w:ilvl="1" w:tplc="74FC5730">
      <w:numFmt w:val="bullet"/>
      <w:lvlText w:val="•"/>
      <w:lvlJc w:val="left"/>
      <w:pPr>
        <w:ind w:left="1642" w:hanging="360"/>
      </w:pPr>
      <w:rPr>
        <w:rFonts w:hint="default"/>
        <w:lang w:val="es-ES" w:eastAsia="en-US" w:bidi="ar-SA"/>
      </w:rPr>
    </w:lvl>
    <w:lvl w:ilvl="2" w:tplc="57C22F8C">
      <w:numFmt w:val="bullet"/>
      <w:lvlText w:val="•"/>
      <w:lvlJc w:val="left"/>
      <w:pPr>
        <w:ind w:left="2464" w:hanging="360"/>
      </w:pPr>
      <w:rPr>
        <w:rFonts w:hint="default"/>
        <w:lang w:val="es-ES" w:eastAsia="en-US" w:bidi="ar-SA"/>
      </w:rPr>
    </w:lvl>
    <w:lvl w:ilvl="3" w:tplc="73AC0D50">
      <w:numFmt w:val="bullet"/>
      <w:lvlText w:val="•"/>
      <w:lvlJc w:val="left"/>
      <w:pPr>
        <w:ind w:left="3286" w:hanging="360"/>
      </w:pPr>
      <w:rPr>
        <w:rFonts w:hint="default"/>
        <w:lang w:val="es-ES" w:eastAsia="en-US" w:bidi="ar-SA"/>
      </w:rPr>
    </w:lvl>
    <w:lvl w:ilvl="4" w:tplc="3332653C">
      <w:numFmt w:val="bullet"/>
      <w:lvlText w:val="•"/>
      <w:lvlJc w:val="left"/>
      <w:pPr>
        <w:ind w:left="4108" w:hanging="360"/>
      </w:pPr>
      <w:rPr>
        <w:rFonts w:hint="default"/>
        <w:lang w:val="es-ES" w:eastAsia="en-US" w:bidi="ar-SA"/>
      </w:rPr>
    </w:lvl>
    <w:lvl w:ilvl="5" w:tplc="4830CF64">
      <w:numFmt w:val="bullet"/>
      <w:lvlText w:val="•"/>
      <w:lvlJc w:val="left"/>
      <w:pPr>
        <w:ind w:left="4930" w:hanging="360"/>
      </w:pPr>
      <w:rPr>
        <w:rFonts w:hint="default"/>
        <w:lang w:val="es-ES" w:eastAsia="en-US" w:bidi="ar-SA"/>
      </w:rPr>
    </w:lvl>
    <w:lvl w:ilvl="6" w:tplc="E23CC0A0">
      <w:numFmt w:val="bullet"/>
      <w:lvlText w:val="•"/>
      <w:lvlJc w:val="left"/>
      <w:pPr>
        <w:ind w:left="5752" w:hanging="360"/>
      </w:pPr>
      <w:rPr>
        <w:rFonts w:hint="default"/>
        <w:lang w:val="es-ES" w:eastAsia="en-US" w:bidi="ar-SA"/>
      </w:rPr>
    </w:lvl>
    <w:lvl w:ilvl="7" w:tplc="470E3A4E">
      <w:numFmt w:val="bullet"/>
      <w:lvlText w:val="•"/>
      <w:lvlJc w:val="left"/>
      <w:pPr>
        <w:ind w:left="6574" w:hanging="360"/>
      </w:pPr>
      <w:rPr>
        <w:rFonts w:hint="default"/>
        <w:lang w:val="es-ES" w:eastAsia="en-US" w:bidi="ar-SA"/>
      </w:rPr>
    </w:lvl>
    <w:lvl w:ilvl="8" w:tplc="2C7AC72A">
      <w:numFmt w:val="bullet"/>
      <w:lvlText w:val="•"/>
      <w:lvlJc w:val="left"/>
      <w:pPr>
        <w:ind w:left="7396" w:hanging="360"/>
      </w:pPr>
      <w:rPr>
        <w:rFonts w:hint="default"/>
        <w:lang w:val="es-ES" w:eastAsia="en-US" w:bidi="ar-SA"/>
      </w:rPr>
    </w:lvl>
  </w:abstractNum>
  <w:abstractNum w:abstractNumId="2" w15:restartNumberingAfterBreak="0">
    <w:nsid w:val="190D4E96"/>
    <w:multiLevelType w:val="hybridMultilevel"/>
    <w:tmpl w:val="37BEC12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244A671B"/>
    <w:multiLevelType w:val="hybridMultilevel"/>
    <w:tmpl w:val="8BF245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30B0132D"/>
    <w:multiLevelType w:val="hybridMultilevel"/>
    <w:tmpl w:val="D61698A6"/>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3310274C"/>
    <w:multiLevelType w:val="multilevel"/>
    <w:tmpl w:val="B66E2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151118"/>
    <w:multiLevelType w:val="hybridMultilevel"/>
    <w:tmpl w:val="FC2014BA"/>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3A7A10A7"/>
    <w:multiLevelType w:val="hybridMultilevel"/>
    <w:tmpl w:val="21866D5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3AE34CF0"/>
    <w:multiLevelType w:val="multilevel"/>
    <w:tmpl w:val="D2EE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E191D"/>
    <w:multiLevelType w:val="hybridMultilevel"/>
    <w:tmpl w:val="271267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45324CC4"/>
    <w:multiLevelType w:val="multilevel"/>
    <w:tmpl w:val="A3884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693A4A"/>
    <w:multiLevelType w:val="hybridMultilevel"/>
    <w:tmpl w:val="03DC56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50DE16C3"/>
    <w:multiLevelType w:val="hybridMultilevel"/>
    <w:tmpl w:val="EFD689F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57E95526"/>
    <w:multiLevelType w:val="multilevel"/>
    <w:tmpl w:val="BB48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4149"/>
    <w:multiLevelType w:val="hybridMultilevel"/>
    <w:tmpl w:val="91BC556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67723D4F"/>
    <w:multiLevelType w:val="hybridMultilevel"/>
    <w:tmpl w:val="9678EBC2"/>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73055911"/>
    <w:multiLevelType w:val="hybridMultilevel"/>
    <w:tmpl w:val="684E12B6"/>
    <w:lvl w:ilvl="0" w:tplc="180A000B">
      <w:start w:val="1"/>
      <w:numFmt w:val="bullet"/>
      <w:lvlText w:val=""/>
      <w:lvlJc w:val="left"/>
      <w:pPr>
        <w:ind w:left="436" w:hanging="360"/>
      </w:pPr>
      <w:rPr>
        <w:rFonts w:ascii="Wingdings" w:hAnsi="Wingdings" w:hint="default"/>
      </w:rPr>
    </w:lvl>
    <w:lvl w:ilvl="1" w:tplc="180A0003" w:tentative="1">
      <w:start w:val="1"/>
      <w:numFmt w:val="bullet"/>
      <w:lvlText w:val="o"/>
      <w:lvlJc w:val="left"/>
      <w:pPr>
        <w:ind w:left="1156" w:hanging="360"/>
      </w:pPr>
      <w:rPr>
        <w:rFonts w:ascii="Courier New" w:hAnsi="Courier New" w:cs="Courier New" w:hint="default"/>
      </w:rPr>
    </w:lvl>
    <w:lvl w:ilvl="2" w:tplc="180A0005" w:tentative="1">
      <w:start w:val="1"/>
      <w:numFmt w:val="bullet"/>
      <w:lvlText w:val=""/>
      <w:lvlJc w:val="left"/>
      <w:pPr>
        <w:ind w:left="1876" w:hanging="360"/>
      </w:pPr>
      <w:rPr>
        <w:rFonts w:ascii="Wingdings" w:hAnsi="Wingdings" w:hint="default"/>
      </w:rPr>
    </w:lvl>
    <w:lvl w:ilvl="3" w:tplc="180A0001" w:tentative="1">
      <w:start w:val="1"/>
      <w:numFmt w:val="bullet"/>
      <w:lvlText w:val=""/>
      <w:lvlJc w:val="left"/>
      <w:pPr>
        <w:ind w:left="2596" w:hanging="360"/>
      </w:pPr>
      <w:rPr>
        <w:rFonts w:ascii="Symbol" w:hAnsi="Symbol" w:hint="default"/>
      </w:rPr>
    </w:lvl>
    <w:lvl w:ilvl="4" w:tplc="180A0003" w:tentative="1">
      <w:start w:val="1"/>
      <w:numFmt w:val="bullet"/>
      <w:lvlText w:val="o"/>
      <w:lvlJc w:val="left"/>
      <w:pPr>
        <w:ind w:left="3316" w:hanging="360"/>
      </w:pPr>
      <w:rPr>
        <w:rFonts w:ascii="Courier New" w:hAnsi="Courier New" w:cs="Courier New" w:hint="default"/>
      </w:rPr>
    </w:lvl>
    <w:lvl w:ilvl="5" w:tplc="180A0005" w:tentative="1">
      <w:start w:val="1"/>
      <w:numFmt w:val="bullet"/>
      <w:lvlText w:val=""/>
      <w:lvlJc w:val="left"/>
      <w:pPr>
        <w:ind w:left="4036" w:hanging="360"/>
      </w:pPr>
      <w:rPr>
        <w:rFonts w:ascii="Wingdings" w:hAnsi="Wingdings" w:hint="default"/>
      </w:rPr>
    </w:lvl>
    <w:lvl w:ilvl="6" w:tplc="180A0001" w:tentative="1">
      <w:start w:val="1"/>
      <w:numFmt w:val="bullet"/>
      <w:lvlText w:val=""/>
      <w:lvlJc w:val="left"/>
      <w:pPr>
        <w:ind w:left="4756" w:hanging="360"/>
      </w:pPr>
      <w:rPr>
        <w:rFonts w:ascii="Symbol" w:hAnsi="Symbol" w:hint="default"/>
      </w:rPr>
    </w:lvl>
    <w:lvl w:ilvl="7" w:tplc="180A0003" w:tentative="1">
      <w:start w:val="1"/>
      <w:numFmt w:val="bullet"/>
      <w:lvlText w:val="o"/>
      <w:lvlJc w:val="left"/>
      <w:pPr>
        <w:ind w:left="5476" w:hanging="360"/>
      </w:pPr>
      <w:rPr>
        <w:rFonts w:ascii="Courier New" w:hAnsi="Courier New" w:cs="Courier New" w:hint="default"/>
      </w:rPr>
    </w:lvl>
    <w:lvl w:ilvl="8" w:tplc="180A0005" w:tentative="1">
      <w:start w:val="1"/>
      <w:numFmt w:val="bullet"/>
      <w:lvlText w:val=""/>
      <w:lvlJc w:val="left"/>
      <w:pPr>
        <w:ind w:left="6196" w:hanging="360"/>
      </w:pPr>
      <w:rPr>
        <w:rFonts w:ascii="Wingdings" w:hAnsi="Wingdings" w:hint="default"/>
      </w:rPr>
    </w:lvl>
  </w:abstractNum>
  <w:num w:numId="1" w16cid:durableId="1340694920">
    <w:abstractNumId w:val="10"/>
  </w:num>
  <w:num w:numId="2" w16cid:durableId="2145846337">
    <w:abstractNumId w:val="0"/>
  </w:num>
  <w:num w:numId="3" w16cid:durableId="1895968116">
    <w:abstractNumId w:val="5"/>
  </w:num>
  <w:num w:numId="4" w16cid:durableId="1526824871">
    <w:abstractNumId w:val="2"/>
  </w:num>
  <w:num w:numId="5" w16cid:durableId="535893235">
    <w:abstractNumId w:val="11"/>
  </w:num>
  <w:num w:numId="6" w16cid:durableId="1322856439">
    <w:abstractNumId w:val="9"/>
  </w:num>
  <w:num w:numId="7" w16cid:durableId="1394962710">
    <w:abstractNumId w:val="7"/>
  </w:num>
  <w:num w:numId="8" w16cid:durableId="924412425">
    <w:abstractNumId w:val="3"/>
  </w:num>
  <w:num w:numId="9" w16cid:durableId="1701054274">
    <w:abstractNumId w:val="12"/>
  </w:num>
  <w:num w:numId="10" w16cid:durableId="988676772">
    <w:abstractNumId w:val="14"/>
  </w:num>
  <w:num w:numId="11" w16cid:durableId="1187596091">
    <w:abstractNumId w:val="1"/>
  </w:num>
  <w:num w:numId="12" w16cid:durableId="1454861278">
    <w:abstractNumId w:val="13"/>
  </w:num>
  <w:num w:numId="13" w16cid:durableId="704790124">
    <w:abstractNumId w:val="8"/>
  </w:num>
  <w:num w:numId="14" w16cid:durableId="934443131">
    <w:abstractNumId w:val="6"/>
  </w:num>
  <w:num w:numId="15" w16cid:durableId="99110973">
    <w:abstractNumId w:val="15"/>
  </w:num>
  <w:num w:numId="16" w16cid:durableId="346248722">
    <w:abstractNumId w:val="16"/>
  </w:num>
  <w:num w:numId="17" w16cid:durableId="1117259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9A"/>
    <w:rsid w:val="00003024"/>
    <w:rsid w:val="00015121"/>
    <w:rsid w:val="0002614C"/>
    <w:rsid w:val="0003570F"/>
    <w:rsid w:val="000362E2"/>
    <w:rsid w:val="00043845"/>
    <w:rsid w:val="00047EFF"/>
    <w:rsid w:val="00053DAD"/>
    <w:rsid w:val="00056A6D"/>
    <w:rsid w:val="00075656"/>
    <w:rsid w:val="00075735"/>
    <w:rsid w:val="000815C9"/>
    <w:rsid w:val="000828F9"/>
    <w:rsid w:val="00082E2F"/>
    <w:rsid w:val="0009052A"/>
    <w:rsid w:val="00091A0B"/>
    <w:rsid w:val="00091CD6"/>
    <w:rsid w:val="00095C7F"/>
    <w:rsid w:val="000A0577"/>
    <w:rsid w:val="000A2D9C"/>
    <w:rsid w:val="000B4885"/>
    <w:rsid w:val="000C05D1"/>
    <w:rsid w:val="000C5CC2"/>
    <w:rsid w:val="000C68E7"/>
    <w:rsid w:val="000D5B12"/>
    <w:rsid w:val="000D6596"/>
    <w:rsid w:val="00103745"/>
    <w:rsid w:val="001064B3"/>
    <w:rsid w:val="001226E8"/>
    <w:rsid w:val="00123C5B"/>
    <w:rsid w:val="00124A63"/>
    <w:rsid w:val="001341C0"/>
    <w:rsid w:val="001354F6"/>
    <w:rsid w:val="00136D59"/>
    <w:rsid w:val="00140054"/>
    <w:rsid w:val="00150A33"/>
    <w:rsid w:val="00166E9A"/>
    <w:rsid w:val="001674C0"/>
    <w:rsid w:val="0017080D"/>
    <w:rsid w:val="00173616"/>
    <w:rsid w:val="00174A3D"/>
    <w:rsid w:val="0017686A"/>
    <w:rsid w:val="001823EE"/>
    <w:rsid w:val="001855E6"/>
    <w:rsid w:val="001A486B"/>
    <w:rsid w:val="001A690B"/>
    <w:rsid w:val="001B06CD"/>
    <w:rsid w:val="001B21D6"/>
    <w:rsid w:val="001B4EDB"/>
    <w:rsid w:val="001C3A8F"/>
    <w:rsid w:val="001C67D3"/>
    <w:rsid w:val="001D05AD"/>
    <w:rsid w:val="001D0CE4"/>
    <w:rsid w:val="001D3731"/>
    <w:rsid w:val="001E04FF"/>
    <w:rsid w:val="001E12C0"/>
    <w:rsid w:val="001E24BE"/>
    <w:rsid w:val="001E3D01"/>
    <w:rsid w:val="001F52A1"/>
    <w:rsid w:val="001F59E5"/>
    <w:rsid w:val="001F7527"/>
    <w:rsid w:val="00203E42"/>
    <w:rsid w:val="00207D71"/>
    <w:rsid w:val="002121D3"/>
    <w:rsid w:val="00224F97"/>
    <w:rsid w:val="00234A7B"/>
    <w:rsid w:val="00237B11"/>
    <w:rsid w:val="00240A9D"/>
    <w:rsid w:val="002413B9"/>
    <w:rsid w:val="0024566B"/>
    <w:rsid w:val="002515FD"/>
    <w:rsid w:val="0026185A"/>
    <w:rsid w:val="00263276"/>
    <w:rsid w:val="002672D9"/>
    <w:rsid w:val="00272A3B"/>
    <w:rsid w:val="0027609D"/>
    <w:rsid w:val="00280474"/>
    <w:rsid w:val="00283873"/>
    <w:rsid w:val="00285519"/>
    <w:rsid w:val="002863AE"/>
    <w:rsid w:val="00293053"/>
    <w:rsid w:val="002A56F2"/>
    <w:rsid w:val="002B2E8D"/>
    <w:rsid w:val="002B47B5"/>
    <w:rsid w:val="002B590C"/>
    <w:rsid w:val="002C09BE"/>
    <w:rsid w:val="002C218C"/>
    <w:rsid w:val="002C7A8D"/>
    <w:rsid w:val="002D1CE0"/>
    <w:rsid w:val="002D36B7"/>
    <w:rsid w:val="002D7E77"/>
    <w:rsid w:val="002E3D18"/>
    <w:rsid w:val="00300916"/>
    <w:rsid w:val="00302BDB"/>
    <w:rsid w:val="00302F96"/>
    <w:rsid w:val="003122C9"/>
    <w:rsid w:val="00312FF3"/>
    <w:rsid w:val="00316A83"/>
    <w:rsid w:val="0032504F"/>
    <w:rsid w:val="0033539E"/>
    <w:rsid w:val="00336CF8"/>
    <w:rsid w:val="00340425"/>
    <w:rsid w:val="00345DFD"/>
    <w:rsid w:val="00353094"/>
    <w:rsid w:val="0036637A"/>
    <w:rsid w:val="003670E7"/>
    <w:rsid w:val="00380391"/>
    <w:rsid w:val="0039086C"/>
    <w:rsid w:val="00390AD1"/>
    <w:rsid w:val="00396B42"/>
    <w:rsid w:val="003A3B53"/>
    <w:rsid w:val="003C5DEF"/>
    <w:rsid w:val="003C7972"/>
    <w:rsid w:val="003C7DE5"/>
    <w:rsid w:val="003D0548"/>
    <w:rsid w:val="003D5A7A"/>
    <w:rsid w:val="003E02AF"/>
    <w:rsid w:val="003F5909"/>
    <w:rsid w:val="00405A4E"/>
    <w:rsid w:val="00411583"/>
    <w:rsid w:val="00424293"/>
    <w:rsid w:val="00431A0F"/>
    <w:rsid w:val="004336F5"/>
    <w:rsid w:val="00436ACF"/>
    <w:rsid w:val="00436E60"/>
    <w:rsid w:val="00442329"/>
    <w:rsid w:val="0045447C"/>
    <w:rsid w:val="004632E5"/>
    <w:rsid w:val="00467F91"/>
    <w:rsid w:val="00471600"/>
    <w:rsid w:val="00472DB0"/>
    <w:rsid w:val="00480AF3"/>
    <w:rsid w:val="004879F5"/>
    <w:rsid w:val="00490C75"/>
    <w:rsid w:val="004A2EE5"/>
    <w:rsid w:val="004A6672"/>
    <w:rsid w:val="004B2687"/>
    <w:rsid w:val="004B5EA7"/>
    <w:rsid w:val="004C513F"/>
    <w:rsid w:val="004E4B7F"/>
    <w:rsid w:val="004E4B9A"/>
    <w:rsid w:val="004F2053"/>
    <w:rsid w:val="004F470B"/>
    <w:rsid w:val="005043A0"/>
    <w:rsid w:val="00510595"/>
    <w:rsid w:val="00515346"/>
    <w:rsid w:val="0052234B"/>
    <w:rsid w:val="005229E5"/>
    <w:rsid w:val="00525DB3"/>
    <w:rsid w:val="00535D0A"/>
    <w:rsid w:val="00543AB4"/>
    <w:rsid w:val="00560EF2"/>
    <w:rsid w:val="0056188B"/>
    <w:rsid w:val="00563919"/>
    <w:rsid w:val="00572BD1"/>
    <w:rsid w:val="005760DD"/>
    <w:rsid w:val="0057751B"/>
    <w:rsid w:val="00587E57"/>
    <w:rsid w:val="005930BC"/>
    <w:rsid w:val="00594DE9"/>
    <w:rsid w:val="005A03F1"/>
    <w:rsid w:val="005C04B0"/>
    <w:rsid w:val="005D0045"/>
    <w:rsid w:val="005D15ED"/>
    <w:rsid w:val="005D3BFC"/>
    <w:rsid w:val="005D45C7"/>
    <w:rsid w:val="005E78B9"/>
    <w:rsid w:val="005F165A"/>
    <w:rsid w:val="005F50AA"/>
    <w:rsid w:val="005F55D9"/>
    <w:rsid w:val="00600B95"/>
    <w:rsid w:val="006040C6"/>
    <w:rsid w:val="00604F47"/>
    <w:rsid w:val="00613BD6"/>
    <w:rsid w:val="00616E2F"/>
    <w:rsid w:val="006174E7"/>
    <w:rsid w:val="00622E3A"/>
    <w:rsid w:val="006300C4"/>
    <w:rsid w:val="00633269"/>
    <w:rsid w:val="006350EF"/>
    <w:rsid w:val="00645830"/>
    <w:rsid w:val="00647D75"/>
    <w:rsid w:val="00653933"/>
    <w:rsid w:val="006605AF"/>
    <w:rsid w:val="00666BAB"/>
    <w:rsid w:val="00670076"/>
    <w:rsid w:val="00672550"/>
    <w:rsid w:val="00672D7C"/>
    <w:rsid w:val="00682CD3"/>
    <w:rsid w:val="00686E86"/>
    <w:rsid w:val="00691285"/>
    <w:rsid w:val="006A7726"/>
    <w:rsid w:val="006B04DE"/>
    <w:rsid w:val="006B2173"/>
    <w:rsid w:val="006C3B45"/>
    <w:rsid w:val="006D5AA2"/>
    <w:rsid w:val="006F7836"/>
    <w:rsid w:val="00705585"/>
    <w:rsid w:val="007111A5"/>
    <w:rsid w:val="0072197C"/>
    <w:rsid w:val="00727268"/>
    <w:rsid w:val="00730D5D"/>
    <w:rsid w:val="00744241"/>
    <w:rsid w:val="00746482"/>
    <w:rsid w:val="00753035"/>
    <w:rsid w:val="007566B8"/>
    <w:rsid w:val="00761B2F"/>
    <w:rsid w:val="00763689"/>
    <w:rsid w:val="00766FC9"/>
    <w:rsid w:val="00771E43"/>
    <w:rsid w:val="007739A4"/>
    <w:rsid w:val="00785695"/>
    <w:rsid w:val="0078738B"/>
    <w:rsid w:val="0079002C"/>
    <w:rsid w:val="00792F5F"/>
    <w:rsid w:val="00797383"/>
    <w:rsid w:val="007A4371"/>
    <w:rsid w:val="007C02FF"/>
    <w:rsid w:val="007C1190"/>
    <w:rsid w:val="007C41FB"/>
    <w:rsid w:val="007C5EA0"/>
    <w:rsid w:val="007C68D7"/>
    <w:rsid w:val="007D5B38"/>
    <w:rsid w:val="007E4833"/>
    <w:rsid w:val="007F1D5C"/>
    <w:rsid w:val="007F695F"/>
    <w:rsid w:val="008027C3"/>
    <w:rsid w:val="00803085"/>
    <w:rsid w:val="00821358"/>
    <w:rsid w:val="00822DA1"/>
    <w:rsid w:val="008279AA"/>
    <w:rsid w:val="008403F6"/>
    <w:rsid w:val="00840B07"/>
    <w:rsid w:val="00844630"/>
    <w:rsid w:val="0084464A"/>
    <w:rsid w:val="0085220A"/>
    <w:rsid w:val="00854F9F"/>
    <w:rsid w:val="00863414"/>
    <w:rsid w:val="008928B4"/>
    <w:rsid w:val="00893B5A"/>
    <w:rsid w:val="00893E84"/>
    <w:rsid w:val="00895CFA"/>
    <w:rsid w:val="008A0062"/>
    <w:rsid w:val="008A38B6"/>
    <w:rsid w:val="008A3953"/>
    <w:rsid w:val="008B22A8"/>
    <w:rsid w:val="008C4FAE"/>
    <w:rsid w:val="008C5937"/>
    <w:rsid w:val="008C789F"/>
    <w:rsid w:val="008D22B6"/>
    <w:rsid w:val="008E06E7"/>
    <w:rsid w:val="008E0C5E"/>
    <w:rsid w:val="008E682A"/>
    <w:rsid w:val="00900459"/>
    <w:rsid w:val="00920717"/>
    <w:rsid w:val="0092423C"/>
    <w:rsid w:val="00925447"/>
    <w:rsid w:val="0092566D"/>
    <w:rsid w:val="00944020"/>
    <w:rsid w:val="009558A7"/>
    <w:rsid w:val="00970720"/>
    <w:rsid w:val="00987E56"/>
    <w:rsid w:val="00992431"/>
    <w:rsid w:val="009948F8"/>
    <w:rsid w:val="00995747"/>
    <w:rsid w:val="009A7451"/>
    <w:rsid w:val="009B291D"/>
    <w:rsid w:val="009B3F1A"/>
    <w:rsid w:val="009B65CF"/>
    <w:rsid w:val="009C4D02"/>
    <w:rsid w:val="009C5DF8"/>
    <w:rsid w:val="009D1F52"/>
    <w:rsid w:val="009D5920"/>
    <w:rsid w:val="00A04ED6"/>
    <w:rsid w:val="00A11257"/>
    <w:rsid w:val="00A220CA"/>
    <w:rsid w:val="00A223F2"/>
    <w:rsid w:val="00A34E2F"/>
    <w:rsid w:val="00A54517"/>
    <w:rsid w:val="00A776E1"/>
    <w:rsid w:val="00A85E67"/>
    <w:rsid w:val="00A921E6"/>
    <w:rsid w:val="00A943B1"/>
    <w:rsid w:val="00A95C6F"/>
    <w:rsid w:val="00AA6EAC"/>
    <w:rsid w:val="00AB3B3A"/>
    <w:rsid w:val="00AC0614"/>
    <w:rsid w:val="00AC5279"/>
    <w:rsid w:val="00AC6960"/>
    <w:rsid w:val="00AD1C2B"/>
    <w:rsid w:val="00AD795C"/>
    <w:rsid w:val="00AF42B5"/>
    <w:rsid w:val="00AF7E69"/>
    <w:rsid w:val="00B03708"/>
    <w:rsid w:val="00B05E29"/>
    <w:rsid w:val="00B07CBC"/>
    <w:rsid w:val="00B1273B"/>
    <w:rsid w:val="00B16B65"/>
    <w:rsid w:val="00B24365"/>
    <w:rsid w:val="00B303CE"/>
    <w:rsid w:val="00B32C79"/>
    <w:rsid w:val="00B4655D"/>
    <w:rsid w:val="00B56F6B"/>
    <w:rsid w:val="00B64A0C"/>
    <w:rsid w:val="00B71068"/>
    <w:rsid w:val="00B73D46"/>
    <w:rsid w:val="00B75C02"/>
    <w:rsid w:val="00B768E2"/>
    <w:rsid w:val="00B81158"/>
    <w:rsid w:val="00B917E7"/>
    <w:rsid w:val="00BA7186"/>
    <w:rsid w:val="00BB3B4B"/>
    <w:rsid w:val="00BB5FBC"/>
    <w:rsid w:val="00BC4A94"/>
    <w:rsid w:val="00BD5ADD"/>
    <w:rsid w:val="00BE1736"/>
    <w:rsid w:val="00BE75FA"/>
    <w:rsid w:val="00C04361"/>
    <w:rsid w:val="00C0716B"/>
    <w:rsid w:val="00C334FD"/>
    <w:rsid w:val="00C579FE"/>
    <w:rsid w:val="00C6127D"/>
    <w:rsid w:val="00C61E72"/>
    <w:rsid w:val="00C62089"/>
    <w:rsid w:val="00C752A1"/>
    <w:rsid w:val="00C754D6"/>
    <w:rsid w:val="00C77DC1"/>
    <w:rsid w:val="00C8740F"/>
    <w:rsid w:val="00CB60A1"/>
    <w:rsid w:val="00CD2E44"/>
    <w:rsid w:val="00CE6D47"/>
    <w:rsid w:val="00CF0496"/>
    <w:rsid w:val="00D02569"/>
    <w:rsid w:val="00D16168"/>
    <w:rsid w:val="00D17198"/>
    <w:rsid w:val="00D21A7A"/>
    <w:rsid w:val="00D25A84"/>
    <w:rsid w:val="00D304FA"/>
    <w:rsid w:val="00D401FA"/>
    <w:rsid w:val="00D6162B"/>
    <w:rsid w:val="00D63DEF"/>
    <w:rsid w:val="00D67529"/>
    <w:rsid w:val="00D716B8"/>
    <w:rsid w:val="00D73CF0"/>
    <w:rsid w:val="00D80043"/>
    <w:rsid w:val="00D80789"/>
    <w:rsid w:val="00D82887"/>
    <w:rsid w:val="00D85E33"/>
    <w:rsid w:val="00D92FD7"/>
    <w:rsid w:val="00DA2422"/>
    <w:rsid w:val="00DB44FB"/>
    <w:rsid w:val="00DC18D9"/>
    <w:rsid w:val="00DD4E25"/>
    <w:rsid w:val="00DD53E1"/>
    <w:rsid w:val="00DE6631"/>
    <w:rsid w:val="00DE7C7C"/>
    <w:rsid w:val="00DF04B1"/>
    <w:rsid w:val="00E00949"/>
    <w:rsid w:val="00E02D6C"/>
    <w:rsid w:val="00E07A54"/>
    <w:rsid w:val="00E10448"/>
    <w:rsid w:val="00E2262D"/>
    <w:rsid w:val="00E23B38"/>
    <w:rsid w:val="00E24556"/>
    <w:rsid w:val="00E27021"/>
    <w:rsid w:val="00E34033"/>
    <w:rsid w:val="00E44005"/>
    <w:rsid w:val="00E458EE"/>
    <w:rsid w:val="00E5719A"/>
    <w:rsid w:val="00E619BF"/>
    <w:rsid w:val="00E65568"/>
    <w:rsid w:val="00E812B9"/>
    <w:rsid w:val="00E81D79"/>
    <w:rsid w:val="00E85854"/>
    <w:rsid w:val="00E907A5"/>
    <w:rsid w:val="00E91079"/>
    <w:rsid w:val="00E94FCC"/>
    <w:rsid w:val="00EA2FF7"/>
    <w:rsid w:val="00EA7425"/>
    <w:rsid w:val="00EB5151"/>
    <w:rsid w:val="00EC646D"/>
    <w:rsid w:val="00ED7071"/>
    <w:rsid w:val="00EE5A15"/>
    <w:rsid w:val="00EF067F"/>
    <w:rsid w:val="00EF2C45"/>
    <w:rsid w:val="00EF5027"/>
    <w:rsid w:val="00EF508C"/>
    <w:rsid w:val="00F05966"/>
    <w:rsid w:val="00F168C1"/>
    <w:rsid w:val="00F204BB"/>
    <w:rsid w:val="00F557C3"/>
    <w:rsid w:val="00F62F6A"/>
    <w:rsid w:val="00F71424"/>
    <w:rsid w:val="00F7262F"/>
    <w:rsid w:val="00F81507"/>
    <w:rsid w:val="00F8255C"/>
    <w:rsid w:val="00F90EC7"/>
    <w:rsid w:val="00F97CFF"/>
    <w:rsid w:val="00FA290F"/>
    <w:rsid w:val="00FB0005"/>
    <w:rsid w:val="00FC3FF4"/>
    <w:rsid w:val="00FD02BE"/>
    <w:rsid w:val="00FE2273"/>
    <w:rsid w:val="11B5C932"/>
    <w:rsid w:val="3DBE216D"/>
    <w:rsid w:val="591AB81E"/>
    <w:rsid w:val="6F5947A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4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44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4F97"/>
    <w:rPr>
      <w:color w:val="0000FF" w:themeColor="hyperlink"/>
      <w:u w:val="single"/>
    </w:rPr>
  </w:style>
  <w:style w:type="paragraph" w:styleId="Encabezado">
    <w:name w:val="header"/>
    <w:basedOn w:val="Normal"/>
    <w:link w:val="EncabezadoCar"/>
    <w:uiPriority w:val="99"/>
    <w:unhideWhenUsed/>
    <w:rsid w:val="007111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11A5"/>
  </w:style>
  <w:style w:type="paragraph" w:styleId="Piedepgina">
    <w:name w:val="footer"/>
    <w:basedOn w:val="Normal"/>
    <w:link w:val="PiedepginaCar"/>
    <w:uiPriority w:val="99"/>
    <w:unhideWhenUsed/>
    <w:rsid w:val="007111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11A5"/>
  </w:style>
  <w:style w:type="character" w:customStyle="1" w:styleId="Ttulo1Car">
    <w:name w:val="Título 1 Car"/>
    <w:basedOn w:val="Fuentedeprrafopredeter"/>
    <w:link w:val="Ttulo1"/>
    <w:uiPriority w:val="9"/>
    <w:rsid w:val="0045447C"/>
    <w:rPr>
      <w:rFonts w:asciiTheme="majorHAnsi" w:eastAsiaTheme="majorEastAsia" w:hAnsiTheme="majorHAnsi" w:cstheme="majorBidi"/>
      <w:color w:val="365F91" w:themeColor="accent1" w:themeShade="BF"/>
      <w:sz w:val="32"/>
      <w:szCs w:val="32"/>
    </w:rPr>
  </w:style>
  <w:style w:type="character" w:customStyle="1" w:styleId="markfscl97nta">
    <w:name w:val="markfscl97nta"/>
    <w:basedOn w:val="Fuentedeprrafopredeter"/>
    <w:rsid w:val="0045447C"/>
  </w:style>
  <w:style w:type="character" w:styleId="Textoennegrita">
    <w:name w:val="Strong"/>
    <w:basedOn w:val="Fuentedeprrafopredeter"/>
    <w:uiPriority w:val="22"/>
    <w:qFormat/>
    <w:rsid w:val="00D716B8"/>
    <w:rPr>
      <w:b/>
      <w:bCs/>
    </w:rPr>
  </w:style>
  <w:style w:type="character" w:customStyle="1" w:styleId="Mencinsinresolver1">
    <w:name w:val="Mención sin resolver1"/>
    <w:basedOn w:val="Fuentedeprrafopredeter"/>
    <w:uiPriority w:val="99"/>
    <w:semiHidden/>
    <w:unhideWhenUsed/>
    <w:rsid w:val="00D716B8"/>
    <w:rPr>
      <w:color w:val="605E5C"/>
      <w:shd w:val="clear" w:color="auto" w:fill="E1DFDD"/>
    </w:rPr>
  </w:style>
  <w:style w:type="character" w:styleId="Hipervnculovisitado">
    <w:name w:val="FollowedHyperlink"/>
    <w:basedOn w:val="Fuentedeprrafopredeter"/>
    <w:uiPriority w:val="99"/>
    <w:semiHidden/>
    <w:unhideWhenUsed/>
    <w:rsid w:val="00D716B8"/>
    <w:rPr>
      <w:color w:val="800080" w:themeColor="followedHyperlink"/>
      <w:u w:val="single"/>
    </w:rPr>
  </w:style>
  <w:style w:type="paragraph" w:styleId="Prrafodelista">
    <w:name w:val="List Paragraph"/>
    <w:basedOn w:val="Normal"/>
    <w:uiPriority w:val="1"/>
    <w:qFormat/>
    <w:rsid w:val="000815C9"/>
    <w:pPr>
      <w:ind w:left="720"/>
      <w:contextualSpacing/>
    </w:pPr>
  </w:style>
  <w:style w:type="paragraph" w:styleId="Textoindependiente">
    <w:name w:val="Body Text"/>
    <w:basedOn w:val="Normal"/>
    <w:link w:val="TextoindependienteCar"/>
    <w:uiPriority w:val="1"/>
    <w:qFormat/>
    <w:rsid w:val="00263276"/>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263276"/>
    <w:rPr>
      <w:rFonts w:ascii="Arial MT" w:eastAsia="Arial MT" w:hAnsi="Arial MT" w:cs="Arial MT"/>
      <w:sz w:val="20"/>
      <w:szCs w:val="20"/>
      <w:lang w:val="es-ES"/>
    </w:rPr>
  </w:style>
  <w:style w:type="table" w:customStyle="1" w:styleId="NormalTable0">
    <w:name w:val="Normal Table0"/>
    <w:uiPriority w:val="2"/>
    <w:semiHidden/>
    <w:unhideWhenUsed/>
    <w:qFormat/>
    <w:rsid w:val="009207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0717"/>
    <w:pPr>
      <w:widowControl w:val="0"/>
      <w:autoSpaceDE w:val="0"/>
      <w:autoSpaceDN w:val="0"/>
      <w:spacing w:before="43" w:after="0" w:line="240" w:lineRule="auto"/>
    </w:pPr>
    <w:rPr>
      <w:rFonts w:ascii="Arial MT" w:eastAsia="Arial MT" w:hAnsi="Arial MT" w:cs="Arial MT"/>
      <w:lang w:val="es-ES"/>
    </w:rPr>
  </w:style>
  <w:style w:type="character" w:customStyle="1" w:styleId="Mencinsinresolver2">
    <w:name w:val="Mención sin resolver2"/>
    <w:basedOn w:val="Fuentedeprrafopredeter"/>
    <w:uiPriority w:val="99"/>
    <w:semiHidden/>
    <w:unhideWhenUsed/>
    <w:rsid w:val="009B65CF"/>
    <w:rPr>
      <w:color w:val="605E5C"/>
      <w:shd w:val="clear" w:color="auto" w:fill="E1DFDD"/>
    </w:rPr>
  </w:style>
  <w:style w:type="character" w:styleId="Refdecomentario">
    <w:name w:val="annotation reference"/>
    <w:basedOn w:val="Fuentedeprrafopredeter"/>
    <w:uiPriority w:val="99"/>
    <w:semiHidden/>
    <w:unhideWhenUsed/>
    <w:rsid w:val="00E94FCC"/>
    <w:rPr>
      <w:sz w:val="16"/>
      <w:szCs w:val="16"/>
    </w:rPr>
  </w:style>
  <w:style w:type="paragraph" w:styleId="Textocomentario">
    <w:name w:val="annotation text"/>
    <w:basedOn w:val="Normal"/>
    <w:link w:val="TextocomentarioCar"/>
    <w:uiPriority w:val="99"/>
    <w:unhideWhenUsed/>
    <w:rsid w:val="00E94FCC"/>
    <w:pPr>
      <w:spacing w:line="240" w:lineRule="auto"/>
    </w:pPr>
    <w:rPr>
      <w:sz w:val="20"/>
      <w:szCs w:val="20"/>
    </w:rPr>
  </w:style>
  <w:style w:type="character" w:customStyle="1" w:styleId="TextocomentarioCar">
    <w:name w:val="Texto comentario Car"/>
    <w:basedOn w:val="Fuentedeprrafopredeter"/>
    <w:link w:val="Textocomentario"/>
    <w:uiPriority w:val="99"/>
    <w:rsid w:val="00E94FCC"/>
    <w:rPr>
      <w:sz w:val="20"/>
      <w:szCs w:val="20"/>
    </w:rPr>
  </w:style>
  <w:style w:type="paragraph" w:styleId="Asuntodelcomentario">
    <w:name w:val="annotation subject"/>
    <w:basedOn w:val="Textocomentario"/>
    <w:next w:val="Textocomentario"/>
    <w:link w:val="AsuntodelcomentarioCar"/>
    <w:uiPriority w:val="99"/>
    <w:semiHidden/>
    <w:unhideWhenUsed/>
    <w:rsid w:val="00E94FCC"/>
    <w:rPr>
      <w:b/>
      <w:bCs/>
    </w:rPr>
  </w:style>
  <w:style w:type="character" w:customStyle="1" w:styleId="AsuntodelcomentarioCar">
    <w:name w:val="Asunto del comentario Car"/>
    <w:basedOn w:val="TextocomentarioCar"/>
    <w:link w:val="Asuntodelcomentario"/>
    <w:uiPriority w:val="99"/>
    <w:semiHidden/>
    <w:rsid w:val="00E94FCC"/>
    <w:rPr>
      <w:b/>
      <w:bCs/>
      <w:sz w:val="20"/>
      <w:szCs w:val="20"/>
    </w:rPr>
  </w:style>
  <w:style w:type="paragraph" w:styleId="Textodeglobo">
    <w:name w:val="Balloon Text"/>
    <w:basedOn w:val="Normal"/>
    <w:link w:val="TextodegloboCar"/>
    <w:uiPriority w:val="99"/>
    <w:semiHidden/>
    <w:unhideWhenUsed/>
    <w:rsid w:val="000362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2E2"/>
    <w:rPr>
      <w:rFonts w:ascii="Tahoma" w:hAnsi="Tahoma" w:cs="Tahoma"/>
      <w:sz w:val="16"/>
      <w:szCs w:val="16"/>
    </w:rPr>
  </w:style>
  <w:style w:type="character" w:styleId="Textodelmarcadordeposicin">
    <w:name w:val="Placeholder Text"/>
    <w:basedOn w:val="Fuentedeprrafopredeter"/>
    <w:uiPriority w:val="99"/>
    <w:semiHidden/>
    <w:rsid w:val="00B4655D"/>
    <w:rPr>
      <w:color w:val="666666"/>
    </w:rPr>
  </w:style>
  <w:style w:type="character" w:customStyle="1" w:styleId="Mencinsinresolver3">
    <w:name w:val="Mención sin resolver3"/>
    <w:basedOn w:val="Fuentedeprrafopredeter"/>
    <w:uiPriority w:val="99"/>
    <w:semiHidden/>
    <w:unhideWhenUsed/>
    <w:rsid w:val="00396B42"/>
    <w:rPr>
      <w:color w:val="605E5C"/>
      <w:shd w:val="clear" w:color="auto" w:fill="E1DFDD"/>
    </w:rPr>
  </w:style>
  <w:style w:type="paragraph" w:styleId="Revisin">
    <w:name w:val="Revision"/>
    <w:hidden/>
    <w:uiPriority w:val="99"/>
    <w:semiHidden/>
    <w:rsid w:val="00893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6222">
      <w:bodyDiv w:val="1"/>
      <w:marLeft w:val="0"/>
      <w:marRight w:val="0"/>
      <w:marTop w:val="0"/>
      <w:marBottom w:val="0"/>
      <w:divBdr>
        <w:top w:val="none" w:sz="0" w:space="0" w:color="auto"/>
        <w:left w:val="none" w:sz="0" w:space="0" w:color="auto"/>
        <w:bottom w:val="none" w:sz="0" w:space="0" w:color="auto"/>
        <w:right w:val="none" w:sz="0" w:space="0" w:color="auto"/>
      </w:divBdr>
    </w:div>
    <w:div w:id="2053574751">
      <w:bodyDiv w:val="1"/>
      <w:marLeft w:val="0"/>
      <w:marRight w:val="0"/>
      <w:marTop w:val="0"/>
      <w:marBottom w:val="0"/>
      <w:divBdr>
        <w:top w:val="none" w:sz="0" w:space="0" w:color="auto"/>
        <w:left w:val="none" w:sz="0" w:space="0" w:color="auto"/>
        <w:bottom w:val="none" w:sz="0" w:space="0" w:color="auto"/>
        <w:right w:val="none" w:sz="0" w:space="0" w:color="auto"/>
      </w:divBdr>
      <w:divsChild>
        <w:div w:id="126626282">
          <w:marLeft w:val="0"/>
          <w:marRight w:val="0"/>
          <w:marTop w:val="0"/>
          <w:marBottom w:val="0"/>
          <w:divBdr>
            <w:top w:val="none" w:sz="0" w:space="0" w:color="auto"/>
            <w:left w:val="none" w:sz="0" w:space="0" w:color="auto"/>
            <w:bottom w:val="none" w:sz="0" w:space="0" w:color="auto"/>
            <w:right w:val="none" w:sz="0" w:space="0" w:color="auto"/>
          </w:divBdr>
        </w:div>
        <w:div w:id="298269627">
          <w:marLeft w:val="0"/>
          <w:marRight w:val="0"/>
          <w:marTop w:val="0"/>
          <w:marBottom w:val="0"/>
          <w:divBdr>
            <w:top w:val="none" w:sz="0" w:space="0" w:color="auto"/>
            <w:left w:val="none" w:sz="0" w:space="0" w:color="auto"/>
            <w:bottom w:val="none" w:sz="0" w:space="0" w:color="auto"/>
            <w:right w:val="none" w:sz="0" w:space="0" w:color="auto"/>
          </w:divBdr>
        </w:div>
        <w:div w:id="303974648">
          <w:marLeft w:val="0"/>
          <w:marRight w:val="0"/>
          <w:marTop w:val="0"/>
          <w:marBottom w:val="0"/>
          <w:divBdr>
            <w:top w:val="none" w:sz="0" w:space="0" w:color="auto"/>
            <w:left w:val="none" w:sz="0" w:space="0" w:color="auto"/>
            <w:bottom w:val="none" w:sz="0" w:space="0" w:color="auto"/>
            <w:right w:val="none" w:sz="0" w:space="0" w:color="auto"/>
          </w:divBdr>
        </w:div>
        <w:div w:id="342515026">
          <w:marLeft w:val="0"/>
          <w:marRight w:val="0"/>
          <w:marTop w:val="0"/>
          <w:marBottom w:val="0"/>
          <w:divBdr>
            <w:top w:val="none" w:sz="0" w:space="0" w:color="auto"/>
            <w:left w:val="none" w:sz="0" w:space="0" w:color="auto"/>
            <w:bottom w:val="none" w:sz="0" w:space="0" w:color="auto"/>
            <w:right w:val="none" w:sz="0" w:space="0" w:color="auto"/>
          </w:divBdr>
        </w:div>
        <w:div w:id="373358954">
          <w:marLeft w:val="0"/>
          <w:marRight w:val="0"/>
          <w:marTop w:val="0"/>
          <w:marBottom w:val="0"/>
          <w:divBdr>
            <w:top w:val="none" w:sz="0" w:space="0" w:color="auto"/>
            <w:left w:val="none" w:sz="0" w:space="0" w:color="auto"/>
            <w:bottom w:val="none" w:sz="0" w:space="0" w:color="auto"/>
            <w:right w:val="none" w:sz="0" w:space="0" w:color="auto"/>
          </w:divBdr>
        </w:div>
        <w:div w:id="415713479">
          <w:marLeft w:val="0"/>
          <w:marRight w:val="0"/>
          <w:marTop w:val="0"/>
          <w:marBottom w:val="0"/>
          <w:divBdr>
            <w:top w:val="none" w:sz="0" w:space="0" w:color="auto"/>
            <w:left w:val="none" w:sz="0" w:space="0" w:color="auto"/>
            <w:bottom w:val="none" w:sz="0" w:space="0" w:color="auto"/>
            <w:right w:val="none" w:sz="0" w:space="0" w:color="auto"/>
          </w:divBdr>
        </w:div>
        <w:div w:id="445076168">
          <w:marLeft w:val="0"/>
          <w:marRight w:val="0"/>
          <w:marTop w:val="0"/>
          <w:marBottom w:val="0"/>
          <w:divBdr>
            <w:top w:val="none" w:sz="0" w:space="0" w:color="auto"/>
            <w:left w:val="none" w:sz="0" w:space="0" w:color="auto"/>
            <w:bottom w:val="none" w:sz="0" w:space="0" w:color="auto"/>
            <w:right w:val="none" w:sz="0" w:space="0" w:color="auto"/>
          </w:divBdr>
        </w:div>
        <w:div w:id="562646895">
          <w:marLeft w:val="0"/>
          <w:marRight w:val="0"/>
          <w:marTop w:val="0"/>
          <w:marBottom w:val="0"/>
          <w:divBdr>
            <w:top w:val="none" w:sz="0" w:space="0" w:color="auto"/>
            <w:left w:val="none" w:sz="0" w:space="0" w:color="auto"/>
            <w:bottom w:val="none" w:sz="0" w:space="0" w:color="auto"/>
            <w:right w:val="none" w:sz="0" w:space="0" w:color="auto"/>
          </w:divBdr>
        </w:div>
        <w:div w:id="568275774">
          <w:marLeft w:val="0"/>
          <w:marRight w:val="0"/>
          <w:marTop w:val="0"/>
          <w:marBottom w:val="0"/>
          <w:divBdr>
            <w:top w:val="none" w:sz="0" w:space="0" w:color="auto"/>
            <w:left w:val="none" w:sz="0" w:space="0" w:color="auto"/>
            <w:bottom w:val="none" w:sz="0" w:space="0" w:color="auto"/>
            <w:right w:val="none" w:sz="0" w:space="0" w:color="auto"/>
          </w:divBdr>
        </w:div>
        <w:div w:id="578637291">
          <w:marLeft w:val="0"/>
          <w:marRight w:val="0"/>
          <w:marTop w:val="0"/>
          <w:marBottom w:val="0"/>
          <w:divBdr>
            <w:top w:val="none" w:sz="0" w:space="0" w:color="auto"/>
            <w:left w:val="none" w:sz="0" w:space="0" w:color="auto"/>
            <w:bottom w:val="none" w:sz="0" w:space="0" w:color="auto"/>
            <w:right w:val="none" w:sz="0" w:space="0" w:color="auto"/>
          </w:divBdr>
        </w:div>
        <w:div w:id="596181646">
          <w:marLeft w:val="0"/>
          <w:marRight w:val="0"/>
          <w:marTop w:val="0"/>
          <w:marBottom w:val="0"/>
          <w:divBdr>
            <w:top w:val="none" w:sz="0" w:space="0" w:color="auto"/>
            <w:left w:val="none" w:sz="0" w:space="0" w:color="auto"/>
            <w:bottom w:val="none" w:sz="0" w:space="0" w:color="auto"/>
            <w:right w:val="none" w:sz="0" w:space="0" w:color="auto"/>
          </w:divBdr>
        </w:div>
        <w:div w:id="642077351">
          <w:marLeft w:val="0"/>
          <w:marRight w:val="0"/>
          <w:marTop w:val="0"/>
          <w:marBottom w:val="0"/>
          <w:divBdr>
            <w:top w:val="none" w:sz="0" w:space="0" w:color="auto"/>
            <w:left w:val="none" w:sz="0" w:space="0" w:color="auto"/>
            <w:bottom w:val="none" w:sz="0" w:space="0" w:color="auto"/>
            <w:right w:val="none" w:sz="0" w:space="0" w:color="auto"/>
          </w:divBdr>
        </w:div>
        <w:div w:id="694498748">
          <w:marLeft w:val="0"/>
          <w:marRight w:val="0"/>
          <w:marTop w:val="0"/>
          <w:marBottom w:val="0"/>
          <w:divBdr>
            <w:top w:val="none" w:sz="0" w:space="0" w:color="auto"/>
            <w:left w:val="none" w:sz="0" w:space="0" w:color="auto"/>
            <w:bottom w:val="none" w:sz="0" w:space="0" w:color="auto"/>
            <w:right w:val="none" w:sz="0" w:space="0" w:color="auto"/>
          </w:divBdr>
        </w:div>
        <w:div w:id="789280553">
          <w:marLeft w:val="0"/>
          <w:marRight w:val="0"/>
          <w:marTop w:val="0"/>
          <w:marBottom w:val="0"/>
          <w:divBdr>
            <w:top w:val="none" w:sz="0" w:space="0" w:color="auto"/>
            <w:left w:val="none" w:sz="0" w:space="0" w:color="auto"/>
            <w:bottom w:val="none" w:sz="0" w:space="0" w:color="auto"/>
            <w:right w:val="none" w:sz="0" w:space="0" w:color="auto"/>
          </w:divBdr>
        </w:div>
        <w:div w:id="921183966">
          <w:marLeft w:val="0"/>
          <w:marRight w:val="0"/>
          <w:marTop w:val="0"/>
          <w:marBottom w:val="0"/>
          <w:divBdr>
            <w:top w:val="none" w:sz="0" w:space="0" w:color="auto"/>
            <w:left w:val="none" w:sz="0" w:space="0" w:color="auto"/>
            <w:bottom w:val="none" w:sz="0" w:space="0" w:color="auto"/>
            <w:right w:val="none" w:sz="0" w:space="0" w:color="auto"/>
          </w:divBdr>
        </w:div>
        <w:div w:id="1026365058">
          <w:marLeft w:val="0"/>
          <w:marRight w:val="0"/>
          <w:marTop w:val="0"/>
          <w:marBottom w:val="0"/>
          <w:divBdr>
            <w:top w:val="none" w:sz="0" w:space="0" w:color="auto"/>
            <w:left w:val="none" w:sz="0" w:space="0" w:color="auto"/>
            <w:bottom w:val="none" w:sz="0" w:space="0" w:color="auto"/>
            <w:right w:val="none" w:sz="0" w:space="0" w:color="auto"/>
          </w:divBdr>
        </w:div>
        <w:div w:id="1224410252">
          <w:marLeft w:val="0"/>
          <w:marRight w:val="0"/>
          <w:marTop w:val="0"/>
          <w:marBottom w:val="0"/>
          <w:divBdr>
            <w:top w:val="none" w:sz="0" w:space="0" w:color="auto"/>
            <w:left w:val="none" w:sz="0" w:space="0" w:color="auto"/>
            <w:bottom w:val="none" w:sz="0" w:space="0" w:color="auto"/>
            <w:right w:val="none" w:sz="0" w:space="0" w:color="auto"/>
          </w:divBdr>
        </w:div>
        <w:div w:id="1346786017">
          <w:marLeft w:val="0"/>
          <w:marRight w:val="0"/>
          <w:marTop w:val="0"/>
          <w:marBottom w:val="0"/>
          <w:divBdr>
            <w:top w:val="none" w:sz="0" w:space="0" w:color="auto"/>
            <w:left w:val="none" w:sz="0" w:space="0" w:color="auto"/>
            <w:bottom w:val="none" w:sz="0" w:space="0" w:color="auto"/>
            <w:right w:val="none" w:sz="0" w:space="0" w:color="auto"/>
          </w:divBdr>
        </w:div>
        <w:div w:id="1386493022">
          <w:marLeft w:val="0"/>
          <w:marRight w:val="0"/>
          <w:marTop w:val="0"/>
          <w:marBottom w:val="0"/>
          <w:divBdr>
            <w:top w:val="none" w:sz="0" w:space="0" w:color="auto"/>
            <w:left w:val="none" w:sz="0" w:space="0" w:color="auto"/>
            <w:bottom w:val="none" w:sz="0" w:space="0" w:color="auto"/>
            <w:right w:val="none" w:sz="0" w:space="0" w:color="auto"/>
          </w:divBdr>
        </w:div>
        <w:div w:id="1434396567">
          <w:marLeft w:val="0"/>
          <w:marRight w:val="0"/>
          <w:marTop w:val="0"/>
          <w:marBottom w:val="0"/>
          <w:divBdr>
            <w:top w:val="none" w:sz="0" w:space="0" w:color="auto"/>
            <w:left w:val="none" w:sz="0" w:space="0" w:color="auto"/>
            <w:bottom w:val="none" w:sz="0" w:space="0" w:color="auto"/>
            <w:right w:val="none" w:sz="0" w:space="0" w:color="auto"/>
          </w:divBdr>
        </w:div>
        <w:div w:id="1590504746">
          <w:marLeft w:val="0"/>
          <w:marRight w:val="0"/>
          <w:marTop w:val="0"/>
          <w:marBottom w:val="0"/>
          <w:divBdr>
            <w:top w:val="none" w:sz="0" w:space="0" w:color="auto"/>
            <w:left w:val="none" w:sz="0" w:space="0" w:color="auto"/>
            <w:bottom w:val="none" w:sz="0" w:space="0" w:color="auto"/>
            <w:right w:val="none" w:sz="0" w:space="0" w:color="auto"/>
          </w:divBdr>
        </w:div>
        <w:div w:id="1600719916">
          <w:marLeft w:val="0"/>
          <w:marRight w:val="0"/>
          <w:marTop w:val="0"/>
          <w:marBottom w:val="0"/>
          <w:divBdr>
            <w:top w:val="none" w:sz="0" w:space="0" w:color="auto"/>
            <w:left w:val="none" w:sz="0" w:space="0" w:color="auto"/>
            <w:bottom w:val="none" w:sz="0" w:space="0" w:color="auto"/>
            <w:right w:val="none" w:sz="0" w:space="0" w:color="auto"/>
          </w:divBdr>
        </w:div>
        <w:div w:id="1640302142">
          <w:marLeft w:val="0"/>
          <w:marRight w:val="0"/>
          <w:marTop w:val="0"/>
          <w:marBottom w:val="0"/>
          <w:divBdr>
            <w:top w:val="none" w:sz="0" w:space="0" w:color="auto"/>
            <w:left w:val="none" w:sz="0" w:space="0" w:color="auto"/>
            <w:bottom w:val="none" w:sz="0" w:space="0" w:color="auto"/>
            <w:right w:val="none" w:sz="0" w:space="0" w:color="auto"/>
          </w:divBdr>
        </w:div>
        <w:div w:id="1664167003">
          <w:marLeft w:val="0"/>
          <w:marRight w:val="0"/>
          <w:marTop w:val="0"/>
          <w:marBottom w:val="0"/>
          <w:divBdr>
            <w:top w:val="none" w:sz="0" w:space="0" w:color="auto"/>
            <w:left w:val="none" w:sz="0" w:space="0" w:color="auto"/>
            <w:bottom w:val="none" w:sz="0" w:space="0" w:color="auto"/>
            <w:right w:val="none" w:sz="0" w:space="0" w:color="auto"/>
          </w:divBdr>
        </w:div>
        <w:div w:id="1691447296">
          <w:marLeft w:val="0"/>
          <w:marRight w:val="0"/>
          <w:marTop w:val="0"/>
          <w:marBottom w:val="0"/>
          <w:divBdr>
            <w:top w:val="none" w:sz="0" w:space="0" w:color="auto"/>
            <w:left w:val="none" w:sz="0" w:space="0" w:color="auto"/>
            <w:bottom w:val="none" w:sz="0" w:space="0" w:color="auto"/>
            <w:right w:val="none" w:sz="0" w:space="0" w:color="auto"/>
          </w:divBdr>
        </w:div>
        <w:div w:id="1919249059">
          <w:marLeft w:val="0"/>
          <w:marRight w:val="0"/>
          <w:marTop w:val="0"/>
          <w:marBottom w:val="0"/>
          <w:divBdr>
            <w:top w:val="none" w:sz="0" w:space="0" w:color="auto"/>
            <w:left w:val="none" w:sz="0" w:space="0" w:color="auto"/>
            <w:bottom w:val="none" w:sz="0" w:space="0" w:color="auto"/>
            <w:right w:val="none" w:sz="0" w:space="0" w:color="auto"/>
          </w:divBdr>
        </w:div>
        <w:div w:id="2011130414">
          <w:marLeft w:val="0"/>
          <w:marRight w:val="0"/>
          <w:marTop w:val="0"/>
          <w:marBottom w:val="0"/>
          <w:divBdr>
            <w:top w:val="none" w:sz="0" w:space="0" w:color="auto"/>
            <w:left w:val="none" w:sz="0" w:space="0" w:color="auto"/>
            <w:bottom w:val="none" w:sz="0" w:space="0" w:color="auto"/>
            <w:right w:val="none" w:sz="0" w:space="0" w:color="auto"/>
          </w:divBdr>
        </w:div>
        <w:div w:id="2135588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gerconcep76@gmail.com" TargetMode="External"/><Relationship Id="rId18"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rcid.org/0009-0007-6740-338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oi.org/10.1016/j.adolescence.202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ger\OneDrive\Documents\ESTADISTICA%20DE%20MALTRATO%20ART&#205;CULO%20PARA%20IMPRIMI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772205908666951E-2"/>
          <c:y val="7.2576302571959975E-2"/>
          <c:w val="0.92469229275704168"/>
          <c:h val="0.51788289053796333"/>
        </c:manualLayout>
      </c:layout>
      <c:bar3DChart>
        <c:barDir val="col"/>
        <c:grouping val="stacked"/>
        <c:varyColors val="0"/>
        <c:ser>
          <c:idx val="0"/>
          <c:order val="0"/>
          <c:tx>
            <c:strRef>
              <c:f>Hoja1!$C$6</c:f>
              <c:strCache>
                <c:ptCount val="1"/>
                <c:pt idx="0">
                  <c:v>porcentaje</c:v>
                </c:pt>
              </c:strCache>
            </c:strRef>
          </c:tx>
          <c:spPr>
            <a:solidFill>
              <a:schemeClr val="accent1"/>
            </a:solidFill>
            <a:ln>
              <a:noFill/>
            </a:ln>
            <a:effectLst/>
            <a:sp3d/>
          </c:spPr>
          <c:invertIfNegative val="0"/>
          <c:dLbls>
            <c:dLbl>
              <c:idx val="0"/>
              <c:layout>
                <c:manualLayout>
                  <c:x val="3.6479708162334701E-3"/>
                  <c:y val="-3.76116429061776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26-4C9C-9EC5-6232D22D6046}"/>
                </c:ext>
              </c:extLst>
            </c:dLbl>
            <c:dLbl>
              <c:idx val="4"/>
              <c:layout>
                <c:manualLayout>
                  <c:x val="5.4719562243501383E-3"/>
                  <c:y val="-3.76116429061776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26-4C9C-9EC5-6232D22D6046}"/>
                </c:ext>
              </c:extLst>
            </c:dLbl>
            <c:dLbl>
              <c:idx val="5"/>
              <c:layout>
                <c:manualLayout>
                  <c:x val="5.4719562243501383E-3"/>
                  <c:y val="-1.1283492871853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26-4C9C-9EC5-6232D22D6046}"/>
                </c:ext>
              </c:extLst>
            </c:dLbl>
            <c:dLbl>
              <c:idx val="8"/>
              <c:layout>
                <c:manualLayout>
                  <c:x val="5.4719562243502051E-3"/>
                  <c:y val="-7.52232858123552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26-4C9C-9EC5-6232D22D604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P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Hoja1!$B$7:$B$15</c:f>
              <c:strCache>
                <c:ptCount val="9"/>
                <c:pt idx="0">
                  <c:v>Abandono </c:v>
                </c:pt>
                <c:pt idx="1">
                  <c:v>Abuso Sexual</c:v>
                </c:pt>
                <c:pt idx="2">
                  <c:v>Maltrato Físico</c:v>
                </c:pt>
                <c:pt idx="3">
                  <c:v>Negligencia</c:v>
                </c:pt>
                <c:pt idx="4">
                  <c:v>Intoxicación por cocaína</c:v>
                </c:pt>
                <c:pt idx="5">
                  <c:v>Herida por arma blanca</c:v>
                </c:pt>
                <c:pt idx="6">
                  <c:v>Quemadura por Artefactos Pirotécnicos</c:v>
                </c:pt>
                <c:pt idx="7">
                  <c:v>Herida por Arma de Fuego</c:v>
                </c:pt>
                <c:pt idx="8">
                  <c:v>Ingesta de marihuana</c:v>
                </c:pt>
              </c:strCache>
            </c:strRef>
          </c:cat>
          <c:val>
            <c:numRef>
              <c:f>Hoja1!$C$7:$C$15</c:f>
              <c:numCache>
                <c:formatCode>General</c:formatCode>
                <c:ptCount val="9"/>
                <c:pt idx="0">
                  <c:v>0.46</c:v>
                </c:pt>
                <c:pt idx="1">
                  <c:v>18.3</c:v>
                </c:pt>
                <c:pt idx="2">
                  <c:v>13.1</c:v>
                </c:pt>
                <c:pt idx="3">
                  <c:v>58.6</c:v>
                </c:pt>
                <c:pt idx="4">
                  <c:v>0.46</c:v>
                </c:pt>
                <c:pt idx="5">
                  <c:v>0.31</c:v>
                </c:pt>
                <c:pt idx="6">
                  <c:v>4.62</c:v>
                </c:pt>
                <c:pt idx="7">
                  <c:v>3.39</c:v>
                </c:pt>
                <c:pt idx="8">
                  <c:v>0.77</c:v>
                </c:pt>
              </c:numCache>
            </c:numRef>
          </c:val>
          <c:extLst>
            <c:ext xmlns:c16="http://schemas.microsoft.com/office/drawing/2014/chart" uri="{C3380CC4-5D6E-409C-BE32-E72D297353CC}">
              <c16:uniqueId val="{00000004-B826-4C9C-9EC5-6232D22D6046}"/>
            </c:ext>
          </c:extLst>
        </c:ser>
        <c:dLbls>
          <c:showLegendKey val="0"/>
          <c:showVal val="1"/>
          <c:showCatName val="0"/>
          <c:showSerName val="0"/>
          <c:showPercent val="0"/>
          <c:showBubbleSize val="0"/>
        </c:dLbls>
        <c:gapWidth val="150"/>
        <c:shape val="box"/>
        <c:axId val="675229056"/>
        <c:axId val="684513152"/>
        <c:axId val="0"/>
      </c:bar3DChart>
      <c:catAx>
        <c:axId val="675229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PA"/>
          </a:p>
        </c:txPr>
        <c:crossAx val="684513152"/>
        <c:crosses val="autoZero"/>
        <c:auto val="1"/>
        <c:lblAlgn val="ctr"/>
        <c:lblOffset val="100"/>
        <c:noMultiLvlLbl val="0"/>
      </c:catAx>
      <c:valAx>
        <c:axId val="6845131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A"/>
          </a:p>
        </c:txPr>
        <c:crossAx val="675229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Hoja1!$U$7</c:f>
              <c:strCache>
                <c:ptCount val="1"/>
                <c:pt idx="0">
                  <c:v>TOTAL </c:v>
                </c:pt>
              </c:strCache>
            </c:strRef>
          </c:tx>
          <c:cat>
            <c:strRef>
              <c:f>Hoja1!$T$8:$T$13</c:f>
              <c:strCache>
                <c:ptCount val="6"/>
                <c:pt idx="2">
                  <c:v>1 - 4 años</c:v>
                </c:pt>
                <c:pt idx="3">
                  <c:v>5 -9 años</c:v>
                </c:pt>
                <c:pt idx="4">
                  <c:v>10 - 14 años</c:v>
                </c:pt>
                <c:pt idx="5">
                  <c:v>Totales </c:v>
                </c:pt>
              </c:strCache>
            </c:strRef>
          </c:cat>
          <c:val>
            <c:numRef>
              <c:f>Hoja1!$U$8:$U$13</c:f>
              <c:numCache>
                <c:formatCode>General</c:formatCode>
                <c:ptCount val="6"/>
                <c:pt idx="2">
                  <c:v>271</c:v>
                </c:pt>
                <c:pt idx="3">
                  <c:v>199</c:v>
                </c:pt>
                <c:pt idx="4">
                  <c:v>179</c:v>
                </c:pt>
                <c:pt idx="5">
                  <c:v>649</c:v>
                </c:pt>
              </c:numCache>
            </c:numRef>
          </c:val>
          <c:smooth val="0"/>
          <c:extLst>
            <c:ext xmlns:c16="http://schemas.microsoft.com/office/drawing/2014/chart" uri="{C3380CC4-5D6E-409C-BE32-E72D297353CC}">
              <c16:uniqueId val="{00000000-299F-4EFF-97F1-D29CF996E311}"/>
            </c:ext>
          </c:extLst>
        </c:ser>
        <c:ser>
          <c:idx val="1"/>
          <c:order val="1"/>
          <c:tx>
            <c:strRef>
              <c:f>Hoja1!$V$7</c:f>
              <c:strCache>
                <c:ptCount val="1"/>
                <c:pt idx="0">
                  <c:v>%</c:v>
                </c:pt>
              </c:strCache>
            </c:strRef>
          </c:tx>
          <c:cat>
            <c:strRef>
              <c:f>Hoja1!$T$8:$T$13</c:f>
              <c:strCache>
                <c:ptCount val="6"/>
                <c:pt idx="2">
                  <c:v>1 - 4 años</c:v>
                </c:pt>
                <c:pt idx="3">
                  <c:v>5 -9 años</c:v>
                </c:pt>
                <c:pt idx="4">
                  <c:v>10 - 14 años</c:v>
                </c:pt>
                <c:pt idx="5">
                  <c:v>Totales </c:v>
                </c:pt>
              </c:strCache>
            </c:strRef>
          </c:cat>
          <c:val>
            <c:numRef>
              <c:f>Hoja1!$V$8:$V$13</c:f>
              <c:numCache>
                <c:formatCode>General</c:formatCode>
                <c:ptCount val="6"/>
                <c:pt idx="2" formatCode="0.00">
                  <c:v>41.75654853620955</c:v>
                </c:pt>
                <c:pt idx="3" formatCode="0.00">
                  <c:v>30.662557781201848</c:v>
                </c:pt>
                <c:pt idx="4" formatCode="0.00">
                  <c:v>27.580893682588599</c:v>
                </c:pt>
                <c:pt idx="5" formatCode="0.00">
                  <c:v>100</c:v>
                </c:pt>
              </c:numCache>
            </c:numRef>
          </c:val>
          <c:smooth val="0"/>
          <c:extLst>
            <c:ext xmlns:c16="http://schemas.microsoft.com/office/drawing/2014/chart" uri="{C3380CC4-5D6E-409C-BE32-E72D297353CC}">
              <c16:uniqueId val="{00000001-299F-4EFF-97F1-D29CF996E311}"/>
            </c:ext>
          </c:extLst>
        </c:ser>
        <c:dLbls>
          <c:showLegendKey val="0"/>
          <c:showVal val="0"/>
          <c:showCatName val="0"/>
          <c:showSerName val="0"/>
          <c:showPercent val="0"/>
          <c:showBubbleSize val="0"/>
        </c:dLbls>
        <c:marker val="1"/>
        <c:smooth val="0"/>
        <c:axId val="686331776"/>
        <c:axId val="686353792"/>
      </c:lineChart>
      <c:catAx>
        <c:axId val="686331776"/>
        <c:scaling>
          <c:orientation val="minMax"/>
        </c:scaling>
        <c:delete val="0"/>
        <c:axPos val="b"/>
        <c:numFmt formatCode="General" sourceLinked="0"/>
        <c:majorTickMark val="out"/>
        <c:minorTickMark val="none"/>
        <c:tickLblPos val="nextTo"/>
        <c:crossAx val="686353792"/>
        <c:crosses val="autoZero"/>
        <c:auto val="1"/>
        <c:lblAlgn val="ctr"/>
        <c:lblOffset val="100"/>
        <c:noMultiLvlLbl val="0"/>
      </c:catAx>
      <c:valAx>
        <c:axId val="686353792"/>
        <c:scaling>
          <c:orientation val="minMax"/>
        </c:scaling>
        <c:delete val="0"/>
        <c:axPos val="l"/>
        <c:majorGridlines/>
        <c:numFmt formatCode="General" sourceLinked="1"/>
        <c:majorTickMark val="out"/>
        <c:minorTickMark val="none"/>
        <c:tickLblPos val="nextTo"/>
        <c:crossAx val="6863317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1519AE2157B744A58AF25EF2959588" ma:contentTypeVersion="6" ma:contentTypeDescription="Crear nuevo documento." ma:contentTypeScope="" ma:versionID="bdd18fda84d57062d891b141e4ae2c46">
  <xsd:schema xmlns:xsd="http://www.w3.org/2001/XMLSchema" xmlns:xs="http://www.w3.org/2001/XMLSchema" xmlns:p="http://schemas.microsoft.com/office/2006/metadata/properties" xmlns:ns3="7eef2b6f-dca0-4ce2-990a-dd093afcee6d" targetNamespace="http://schemas.microsoft.com/office/2006/metadata/properties" ma:root="true" ma:fieldsID="56bbeb29aa6d9177bd7194f049cfb51f" ns3:_="">
    <xsd:import namespace="7eef2b6f-dca0-4ce2-990a-dd093afcee6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f2b6f-dca0-4ce2-990a-dd093afce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eef2b6f-dca0-4ce2-990a-dd093afcee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14900-E2E7-4B16-AE67-A06328056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f2b6f-dca0-4ce2-990a-dd093afce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E541E-4322-4698-AC58-2BDDE8546FA3}">
  <ds:schemaRefs>
    <ds:schemaRef ds:uri="http://schemas.openxmlformats.org/officeDocument/2006/bibliography"/>
  </ds:schemaRefs>
</ds:datastoreItem>
</file>

<file path=customXml/itemProps3.xml><?xml version="1.0" encoding="utf-8"?>
<ds:datastoreItem xmlns:ds="http://schemas.openxmlformats.org/officeDocument/2006/customXml" ds:itemID="{475B84EF-1718-4211-BBB4-BC448FA0C944}">
  <ds:schemaRefs>
    <ds:schemaRef ds:uri="http://schemas.microsoft.com/office/2006/metadata/properties"/>
    <ds:schemaRef ds:uri="http://schemas.microsoft.com/office/infopath/2007/PartnerControls"/>
    <ds:schemaRef ds:uri="7eef2b6f-dca0-4ce2-990a-dd093afcee6d"/>
  </ds:schemaRefs>
</ds:datastoreItem>
</file>

<file path=customXml/itemProps4.xml><?xml version="1.0" encoding="utf-8"?>
<ds:datastoreItem xmlns:ds="http://schemas.openxmlformats.org/officeDocument/2006/customXml" ds:itemID="{6A492D31-1B10-4684-A3E1-6336437D5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3558</Words>
  <Characters>19575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2025-02-28T03:44:00Z</dcterms:created>
  <dcterms:modified xsi:type="dcterms:W3CDTF">2025-02-28T03:44:00Z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0x010100EB1519AE2157B744A58AF25EF2959588</vt:lpwstr>
  </property>
</Properties>
</file>